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-964" w:right="0" w:hanging="0"/>
        <w:jc w:val="center"/>
        <w:rPr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Regulamin Jubileuszowego X Powiatowego Konkursu Regionalnego 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28"/>
          <w:szCs w:val="28"/>
        </w:rPr>
        <w:t>„</w:t>
      </w:r>
      <w:r>
        <w:rPr>
          <w:rFonts w:ascii="Calibri" w:hAnsi="Calibri"/>
          <w:b/>
          <w:bCs/>
          <w:sz w:val="28"/>
          <w:szCs w:val="28"/>
        </w:rPr>
        <w:t xml:space="preserve">Cudze chwalicie swego nie znacie”- </w:t>
      </w:r>
      <w:r>
        <w:rPr>
          <w:rFonts w:ascii="Calibri" w:hAnsi="Calibri"/>
          <w:b/>
          <w:bCs/>
          <w:sz w:val="32"/>
          <w:szCs w:val="32"/>
        </w:rPr>
        <w:t xml:space="preserve"> </w:t>
      </w:r>
      <w:bookmarkStart w:id="0" w:name="__DdeLink__276_1465911969"/>
      <w:r>
        <w:rPr>
          <w:rFonts w:ascii="Calibri" w:hAnsi="Calibri"/>
          <w:b/>
          <w:bCs/>
          <w:color w:val="FF0000"/>
          <w:sz w:val="28"/>
          <w:szCs w:val="28"/>
        </w:rPr>
        <w:t>Nakręć film - #Dziękujemy:)</w:t>
      </w:r>
      <w:bookmarkEnd w:id="0"/>
      <w:r>
        <w:rPr/>
        <w:br/>
      </w:r>
    </w:p>
    <w:p>
      <w:pPr>
        <w:pStyle w:val="Akapitzlist1"/>
        <w:numPr>
          <w:ilvl w:val="0"/>
          <w:numId w:val="2"/>
        </w:numPr>
        <w:spacing w:lineRule="auto" w:line="240" w:before="0" w:after="0"/>
        <w:ind w:left="284" w:hanging="284"/>
        <w:rPr>
          <w:b/>
          <w:b/>
          <w:bCs/>
          <w:sz w:val="28"/>
          <w:szCs w:val="28"/>
        </w:rPr>
      </w:pPr>
      <w:r>
        <w:rPr>
          <w:b/>
          <w:sz w:val="28"/>
        </w:rPr>
        <w:t>Zasady konkursu:</w:t>
      </w:r>
      <w:r>
        <w:rPr/>
        <w:br/>
      </w:r>
    </w:p>
    <w:p>
      <w:pPr>
        <w:pStyle w:val="Akapitzlist1"/>
        <w:numPr>
          <w:ilvl w:val="0"/>
          <w:numId w:val="4"/>
        </w:numPr>
        <w:spacing w:before="0" w:after="0"/>
        <w:rPr/>
      </w:pPr>
      <w:r>
        <w:rPr>
          <w:sz w:val="28"/>
          <w:szCs w:val="28"/>
        </w:rPr>
        <w:t xml:space="preserve">Zapraszamy amatorów sztuki filmowej  do udziału w dziesiątej edycji naszego konkursu. Tematem konkursu są podziękowania wszystkim służbom – ludziom, którzy codziennie walczą z epidemią koronawirusa na pierwszej linii, pracują dla całej społeczności powiatu poddębickiego. Lekarze, pielęgniarki, ratownicy, salowe, sanitariusze, osoby sprzątające, laboranci, technicy, kierowcy, wolontariusze,  farmaceuci i  Wszyscy  inni na służbie,   chcemy Wam podziękować.  Podziękowania montujemy w filmie w ujęciu artystycznym.  Najciekawsze prace zostaną zaprezentowane na stronach SP1 Poddębice i starostwa. </w:t>
      </w:r>
    </w:p>
    <w:p>
      <w:pPr>
        <w:pStyle w:val="Normal"/>
        <w:numPr>
          <w:ilvl w:val="0"/>
          <w:numId w:val="4"/>
        </w:numPr>
        <w:spacing w:lineRule="auto" w:line="240" w:before="0"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W konkursie biorą udział filmy wykonane indywidualnie ogólnodostępnym sprzętem (kamerą, cyfrowym aparatem fotograficznym lub telefonem), obrobione w dowolnym programie graficznym. Film nie powinien przekraczać </w:t>
      </w:r>
      <w:r>
        <w:rPr>
          <w:rFonts w:ascii="Calibri" w:hAnsi="Calibri"/>
          <w:b/>
          <w:bCs/>
          <w:sz w:val="28"/>
          <w:szCs w:val="28"/>
        </w:rPr>
        <w:t>1 minuty</w:t>
      </w:r>
    </w:p>
    <w:p>
      <w:pPr>
        <w:pStyle w:val="Akapitzlist1"/>
        <w:numPr>
          <w:ilvl w:val="0"/>
          <w:numId w:val="4"/>
        </w:numPr>
        <w:spacing w:lineRule="auto" w:line="240" w:before="0" w:after="120"/>
        <w:rPr/>
      </w:pPr>
      <w:r>
        <w:rPr>
          <w:sz w:val="28"/>
          <w:szCs w:val="28"/>
        </w:rPr>
        <w:t xml:space="preserve">Organizatorzy zastrzegają sobie prawo do wykorzystania prac konkursowych w dowolnej formie i postaci. Nadsyłając prace, autor wyraża zgodę na jej późniejsze rozpowszechnianie przez organizatora konkursu . </w:t>
      </w:r>
      <w:r>
        <w:rPr>
          <w:rFonts w:cs="Calibri" w:cstheme="minorHAnsi"/>
          <w:sz w:val="28"/>
          <w:szCs w:val="32"/>
        </w:rPr>
        <w:t xml:space="preserve">Udział w konkursie jest równoznaczny z akceptacją regulaminu oraz wyrażeniem zgody na przetwarzanie danych osobowych uczestnika przez organizatora w zakresie niezbędnym do przeprowadzenia konkursu oraz dalszego wykorzystania prac. </w:t>
      </w:r>
      <w:r>
        <w:rPr>
          <w:rFonts w:cs="Calibri" w:cstheme="minorHAnsi"/>
          <w:sz w:val="28"/>
          <w:szCs w:val="28"/>
        </w:rPr>
        <w:t>Autor filmu bierze odpowiedzialność za przestrzeganie przez niego zapisów ustawy o prawie autorskim.</w:t>
      </w:r>
    </w:p>
    <w:p>
      <w:pPr>
        <w:pStyle w:val="Akapitzlist1"/>
        <w:widowControl/>
        <w:numPr>
          <w:ilvl w:val="0"/>
          <w:numId w:val="5"/>
        </w:numPr>
        <w:bidi w:val="0"/>
        <w:spacing w:lineRule="auto" w:line="240" w:before="0" w:after="120"/>
        <w:ind w:left="737" w:right="0" w:hanging="340"/>
        <w:jc w:val="left"/>
        <w:rPr/>
      </w:pPr>
      <w:r>
        <w:rPr>
          <w:sz w:val="28"/>
          <w:szCs w:val="28"/>
        </w:rPr>
        <w:t xml:space="preserve">Do każdej pracy należy dołączyć  fotokopię </w:t>
      </w:r>
      <w:r>
        <w:rPr>
          <w:b/>
          <w:bCs/>
          <w:i/>
          <w:iCs/>
          <w:sz w:val="28"/>
          <w:szCs w:val="28"/>
        </w:rPr>
        <w:t>FORMULARZA ZGŁOSZENIOWEGO</w:t>
      </w:r>
      <w:r>
        <w:rPr>
          <w:i/>
          <w:sz w:val="28"/>
          <w:szCs w:val="28"/>
        </w:rPr>
        <w:t>:   imię i nazwisko uczestnika, klasa, imię i nazwisko, email , opiekuna, nazwa programu , zgoda na publikację pracy  i przetwarzanie danych osobowych</w:t>
      </w:r>
      <w:r>
        <w:rPr>
          <w:sz w:val="28"/>
          <w:szCs w:val="28"/>
        </w:rPr>
        <w:t xml:space="preserve"> </w:t>
      </w:r>
    </w:p>
    <w:p>
      <w:pPr>
        <w:pStyle w:val="Normal"/>
        <w:widowControl w:val="false"/>
        <w:numPr>
          <w:ilvl w:val="0"/>
          <w:numId w:val="5"/>
        </w:numPr>
        <w:bidi w:val="0"/>
        <w:spacing w:lineRule="exact" w:line="320"/>
        <w:ind w:left="680" w:right="0" w:hanging="283"/>
        <w:jc w:val="left"/>
        <w:rPr/>
      </w:pPr>
      <w:r>
        <w:rPr>
          <w:rFonts w:ascii="Calibri" w:hAnsi="Calibri"/>
          <w:sz w:val="28"/>
          <w:szCs w:val="28"/>
        </w:rPr>
        <w:t xml:space="preserve">Filmy należy przesłac w terminie  do </w:t>
      </w:r>
      <w:r>
        <w:rPr>
          <w:rFonts w:ascii="Calibri" w:hAnsi="Calibri"/>
          <w:b/>
          <w:bCs/>
          <w:sz w:val="28"/>
          <w:szCs w:val="28"/>
        </w:rPr>
        <w:t>1 czerwca 2020r</w:t>
      </w:r>
      <w:r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bCs/>
          <w:sz w:val="28"/>
          <w:szCs w:val="28"/>
        </w:rPr>
        <w:t xml:space="preserve">  przesłać  na adres: </w:t>
      </w:r>
      <w:r>
        <w:rPr>
          <w:rFonts w:ascii="Calibri" w:hAnsi="Calibri"/>
          <w:b/>
          <w:bCs/>
          <w:sz w:val="28"/>
          <w:szCs w:val="28"/>
        </w:rPr>
        <w:t xml:space="preserve">  </w:t>
      </w:r>
      <w:hyperlink r:id="rId2">
        <w:r>
          <w:rPr>
            <w:rStyle w:val="Czeinternetowe"/>
            <w:rFonts w:ascii="Calibri" w:hAnsi="Calibri"/>
            <w:b/>
            <w:bCs/>
            <w:sz w:val="28"/>
            <w:szCs w:val="28"/>
          </w:rPr>
          <w:t>lady1@poczta.onet.pl</w:t>
        </w:r>
      </w:hyperlink>
      <w:r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Style w:val="Czeinternetowe"/>
          <w:rFonts w:ascii="Calibri" w:hAnsi="Calibri"/>
          <w:color w:val="00000A"/>
          <w:sz w:val="28"/>
          <w:szCs w:val="28"/>
          <w:u w:val="none"/>
        </w:rPr>
        <w:t xml:space="preserve"> </w:t>
      </w:r>
    </w:p>
    <w:p>
      <w:pPr>
        <w:pStyle w:val="Akapitzlist1"/>
        <w:numPr>
          <w:ilvl w:val="0"/>
          <w:numId w:val="5"/>
        </w:numPr>
        <w:bidi w:val="0"/>
        <w:ind w:left="680" w:right="0" w:hanging="283"/>
        <w:jc w:val="left"/>
        <w:rPr>
          <w:rFonts w:ascii="Calibri" w:hAnsi="Calibri"/>
        </w:rPr>
      </w:pPr>
      <w:r>
        <w:rPr>
          <w:sz w:val="28"/>
          <w:szCs w:val="28"/>
        </w:rPr>
        <w:t>Rozstrzygnięcie konkursu nastąpi w czerwcu 2020r.</w:t>
      </w:r>
    </w:p>
    <w:p>
      <w:pPr>
        <w:pStyle w:val="Normal"/>
        <w:ind w:left="284" w:hanging="284"/>
        <w:jc w:val="center"/>
        <w:rPr/>
      </w:pPr>
      <w:r>
        <w:rPr>
          <w:rFonts w:ascii="Calibri" w:hAnsi="Calibri"/>
          <w:sz w:val="28"/>
          <w:szCs w:val="28"/>
        </w:rPr>
        <w:t>Gorąco zachęcamy do udziału w konkursie :)   Renata Olczyk</w:t>
      </w:r>
    </w:p>
    <w:p>
      <w:pPr>
        <w:pStyle w:val="NormalWeb"/>
        <w:spacing w:before="280" w:after="280"/>
        <w:jc w:val="center"/>
        <w:rPr/>
      </w:pPr>
      <w:r>
        <w:rPr>
          <w:rFonts w:ascii="Calibri" w:hAnsi="Calibri"/>
        </w:rPr>
        <w:t> </w:t>
      </w:r>
      <w:r>
        <w:rPr>
          <w:rFonts w:ascii="Calibri" w:hAnsi="Calibri"/>
          <w:b/>
          <w:bCs/>
          <w:sz w:val="30"/>
          <w:szCs w:val="30"/>
        </w:rPr>
        <w:t xml:space="preserve">ZGŁOSZENIE PRACY </w:t>
      </w:r>
    </w:p>
    <w:p>
      <w:pPr>
        <w:pStyle w:val="Normal"/>
        <w:jc w:val="center"/>
        <w:rPr>
          <w:rFonts w:ascii="Calibri" w:hAnsi="Calibri"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 xml:space="preserve">DO  X POWIATOWEGO KONKURSU REGIONALNEGO 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0"/>
          <w:szCs w:val="30"/>
        </w:rPr>
        <w:t>„</w:t>
      </w:r>
      <w:r>
        <w:rPr>
          <w:rFonts w:ascii="Calibri" w:hAnsi="Calibri"/>
          <w:b/>
          <w:bCs/>
          <w:sz w:val="30"/>
          <w:szCs w:val="30"/>
        </w:rPr>
        <w:t xml:space="preserve">CUDZE CHWALICIE SWEGO NIE ZNACIE”- </w:t>
      </w:r>
      <w:r>
        <w:rPr>
          <w:rFonts w:ascii="Calibri" w:hAnsi="Calibri"/>
          <w:b/>
          <w:bCs/>
          <w:sz w:val="32"/>
          <w:szCs w:val="32"/>
        </w:rPr>
        <w:t xml:space="preserve"> 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color w:val="FF0000"/>
          <w:sz w:val="44"/>
          <w:szCs w:val="44"/>
        </w:rPr>
        <w:t>Nakręć film - #Dziękujemy:)</w:t>
      </w:r>
    </w:p>
    <w:p>
      <w:pPr>
        <w:pStyle w:val="Czgwna"/>
        <w:numPr>
          <w:ilvl w:val="0"/>
          <w:numId w:val="3"/>
        </w:numPr>
        <w:tabs>
          <w:tab w:val="clear" w:pos="720"/>
          <w:tab w:val="left" w:pos="426" w:leader="none"/>
          <w:tab w:val="left" w:pos="587" w:leader="none"/>
        </w:tabs>
        <w:spacing w:lineRule="auto" w:line="360"/>
        <w:ind w:left="587" w:hanging="360"/>
        <w:rPr>
          <w:lang w:val="pl-PL"/>
        </w:rPr>
      </w:pPr>
      <w:r>
        <w:rPr>
          <w:rFonts w:ascii="Calibri" w:hAnsi="Calibri"/>
          <w:sz w:val="28"/>
          <w:szCs w:val="28"/>
          <w:lang w:val="pl-PL"/>
        </w:rPr>
        <w:t xml:space="preserve"> </w:t>
      </w:r>
      <w:r>
        <w:rPr>
          <w:rFonts w:ascii="Calibri" w:hAnsi="Calibri"/>
          <w:sz w:val="28"/>
          <w:szCs w:val="28"/>
          <w:lang w:val="pl-PL"/>
        </w:rPr>
        <w:t>Tytuł pracy</w:t>
      </w:r>
    </w:p>
    <w:p>
      <w:pPr>
        <w:pStyle w:val="Czgwna"/>
        <w:tabs>
          <w:tab w:val="clear" w:pos="720"/>
          <w:tab w:val="left" w:pos="426" w:leader="none"/>
        </w:tabs>
        <w:spacing w:lineRule="auto" w:line="360"/>
        <w:ind w:left="227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lang w:val="pl-PL"/>
        </w:rPr>
        <w:t>..................................................................................................................................</w:t>
      </w:r>
    </w:p>
    <w:p>
      <w:pPr>
        <w:pStyle w:val="Czgwna"/>
        <w:numPr>
          <w:ilvl w:val="0"/>
          <w:numId w:val="3"/>
        </w:numPr>
        <w:tabs>
          <w:tab w:val="clear" w:pos="720"/>
          <w:tab w:val="left" w:pos="426" w:leader="none"/>
          <w:tab w:val="left" w:pos="587" w:leader="none"/>
        </w:tabs>
        <w:spacing w:lineRule="auto" w:line="360"/>
        <w:ind w:left="587" w:hanging="360"/>
        <w:rPr>
          <w:lang w:val="pl-PL"/>
        </w:rPr>
      </w:pPr>
      <w:r>
        <w:rPr>
          <w:rFonts w:ascii="Calibri" w:hAnsi="Calibri"/>
          <w:sz w:val="28"/>
          <w:szCs w:val="28"/>
          <w:lang w:val="pl-PL"/>
        </w:rPr>
        <w:t xml:space="preserve"> </w:t>
      </w:r>
      <w:r>
        <w:rPr>
          <w:rFonts w:ascii="Calibri" w:hAnsi="Calibri"/>
          <w:sz w:val="28"/>
          <w:szCs w:val="28"/>
          <w:lang w:val="pl-PL"/>
        </w:rPr>
        <w:t>Imię i nazwisko ucznia,    klasa</w:t>
      </w:r>
    </w:p>
    <w:p>
      <w:pPr>
        <w:pStyle w:val="Czgwna"/>
        <w:tabs>
          <w:tab w:val="clear" w:pos="720"/>
          <w:tab w:val="left" w:pos="426" w:leader="none"/>
        </w:tabs>
        <w:spacing w:lineRule="auto" w:line="360"/>
        <w:ind w:left="227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lang w:val="pl-PL"/>
        </w:rPr>
        <w:t>..................................................................................................................................</w:t>
      </w:r>
    </w:p>
    <w:p>
      <w:pPr>
        <w:pStyle w:val="Czgwna"/>
        <w:numPr>
          <w:ilvl w:val="0"/>
          <w:numId w:val="3"/>
        </w:numPr>
        <w:tabs>
          <w:tab w:val="clear" w:pos="720"/>
          <w:tab w:val="left" w:pos="426" w:leader="none"/>
          <w:tab w:val="left" w:pos="587" w:leader="none"/>
        </w:tabs>
        <w:spacing w:lineRule="auto" w:line="360"/>
        <w:ind w:left="587" w:hanging="360"/>
        <w:rPr>
          <w:lang w:val="pl-PL"/>
        </w:rPr>
      </w:pPr>
      <w:r>
        <w:rPr>
          <w:rFonts w:ascii="Calibri" w:hAnsi="Calibri"/>
          <w:sz w:val="28"/>
          <w:szCs w:val="28"/>
          <w:lang w:val="pl-PL"/>
        </w:rPr>
        <w:t xml:space="preserve"> </w:t>
      </w:r>
      <w:r>
        <w:rPr>
          <w:rFonts w:ascii="Calibri" w:hAnsi="Calibri"/>
          <w:sz w:val="28"/>
          <w:szCs w:val="28"/>
          <w:lang w:val="pl-PL"/>
        </w:rPr>
        <w:t>Imię i nazwisko nauczyciela (opiekuna pracy)</w:t>
      </w:r>
    </w:p>
    <w:p>
      <w:pPr>
        <w:pStyle w:val="Czgwna"/>
        <w:tabs>
          <w:tab w:val="clear" w:pos="720"/>
          <w:tab w:val="left" w:pos="426" w:leader="none"/>
        </w:tabs>
        <w:spacing w:lineRule="auto" w:line="360"/>
        <w:ind w:left="227" w:hanging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lang w:val="pl-PL"/>
        </w:rPr>
        <w:t>..................................................................................................................................</w:t>
      </w:r>
    </w:p>
    <w:p>
      <w:pPr>
        <w:pStyle w:val="Czgwna"/>
        <w:numPr>
          <w:ilvl w:val="0"/>
          <w:numId w:val="3"/>
        </w:numPr>
        <w:tabs>
          <w:tab w:val="clear" w:pos="720"/>
          <w:tab w:val="left" w:pos="426" w:leader="none"/>
        </w:tabs>
        <w:spacing w:lineRule="auto" w:line="360"/>
        <w:ind w:left="567" w:hanging="360"/>
        <w:jc w:val="both"/>
        <w:rPr>
          <w:lang w:val="pl-PL"/>
        </w:rPr>
      </w:pPr>
      <w:r>
        <w:rPr>
          <w:rFonts w:ascii="Calibri" w:hAnsi="Calibri"/>
          <w:sz w:val="28"/>
          <w:szCs w:val="28"/>
          <w:lang w:val="pl-PL"/>
        </w:rPr>
        <w:t>Kontakt z opiekunem</w:t>
      </w:r>
    </w:p>
    <w:p>
      <w:pPr>
        <w:pStyle w:val="Czgwna"/>
        <w:tabs>
          <w:tab w:val="clear" w:pos="720"/>
          <w:tab w:val="left" w:pos="426" w:leader="none"/>
        </w:tabs>
        <w:spacing w:lineRule="auto" w:line="360"/>
        <w:ind w:left="227" w:hanging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lang w:val="pl-PL"/>
        </w:rPr>
        <w:t>tel…………………..                       e-mail………………………………………………</w:t>
      </w:r>
    </w:p>
    <w:p>
      <w:pPr>
        <w:pStyle w:val="Czgwna"/>
        <w:tabs>
          <w:tab w:val="clear" w:pos="720"/>
          <w:tab w:val="left" w:pos="426" w:leader="none"/>
        </w:tabs>
        <w:spacing w:lineRule="auto" w:line="360"/>
        <w:ind w:left="227" w:hanging="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lang w:val="pl-PL"/>
        </w:rPr>
        <w:t>5. Nazwa i adres emailowy  szkoły:…. ………………………………………………………….………………………………………………………………………………………………………………………...</w:t>
      </w:r>
    </w:p>
    <w:p>
      <w:pPr>
        <w:pStyle w:val="Czgwna"/>
        <w:tabs>
          <w:tab w:val="clear" w:pos="720"/>
          <w:tab w:val="left" w:pos="426" w:leader="none"/>
        </w:tabs>
        <w:spacing w:lineRule="auto" w:line="360"/>
        <w:ind w:left="227" w:hanging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lang w:val="pl-PL"/>
        </w:rPr>
        <w:t>………………………………………………………………………………………………………………………</w:t>
      </w:r>
      <w:r>
        <w:rPr>
          <w:rFonts w:ascii="Calibri" w:hAnsi="Calibri"/>
          <w:sz w:val="28"/>
          <w:szCs w:val="28"/>
          <w:lang w:val="pl-PL"/>
        </w:rPr>
        <w:t>..</w:t>
      </w:r>
    </w:p>
    <w:p>
      <w:pPr>
        <w:pStyle w:val="Czgwna"/>
        <w:widowControl/>
        <w:numPr>
          <w:ilvl w:val="0"/>
          <w:numId w:val="0"/>
        </w:numPr>
        <w:tabs>
          <w:tab w:val="clear" w:pos="720"/>
          <w:tab w:val="left" w:pos="426" w:leader="none"/>
          <w:tab w:val="left" w:pos="587" w:leader="none"/>
        </w:tabs>
        <w:bidi w:val="0"/>
        <w:spacing w:lineRule="auto" w:line="360"/>
        <w:ind w:right="0" w:hanging="0"/>
        <w:jc w:val="left"/>
        <w:rPr/>
      </w:pPr>
      <w:r>
        <w:rPr>
          <w:rFonts w:ascii="Calibri" w:hAnsi="Calibri"/>
          <w:sz w:val="28"/>
          <w:szCs w:val="28"/>
          <w:lang w:val="pl-PL"/>
        </w:rPr>
        <w:t xml:space="preserve">     </w:t>
      </w:r>
      <w:r>
        <w:rPr>
          <w:rFonts w:ascii="Calibri" w:hAnsi="Calibri"/>
          <w:sz w:val="28"/>
          <w:szCs w:val="28"/>
          <w:lang w:val="pl-PL"/>
        </w:rPr>
        <w:t>6. Nazwa programu, w którym wykonano i obrobiono  film</w:t>
      </w:r>
    </w:p>
    <w:p>
      <w:pPr>
        <w:pStyle w:val="Czgwna"/>
        <w:tabs>
          <w:tab w:val="clear" w:pos="720"/>
          <w:tab w:val="left" w:pos="426" w:leader="none"/>
        </w:tabs>
        <w:spacing w:lineRule="auto" w:line="360"/>
        <w:ind w:left="227" w:hanging="0"/>
        <w:rPr>
          <w:lang w:val="pl-PL"/>
        </w:rPr>
      </w:pPr>
      <w:r>
        <w:rPr>
          <w:rFonts w:ascii="Calibri" w:hAnsi="Calibri"/>
          <w:lang w:val="pl-PL"/>
        </w:rPr>
        <w:t>.................................................................................................................................................</w:t>
      </w:r>
    </w:p>
    <w:p>
      <w:pPr>
        <w:pStyle w:val="Czgwna"/>
        <w:tabs>
          <w:tab w:val="clear" w:pos="720"/>
          <w:tab w:val="left" w:pos="426" w:leader="none"/>
        </w:tabs>
        <w:spacing w:lineRule="auto" w:line="360"/>
        <w:ind w:left="227" w:hanging="0"/>
        <w:jc w:val="both"/>
        <w:rPr>
          <w:rFonts w:ascii="Calibri" w:hAnsi="Calibri"/>
        </w:rPr>
      </w:pPr>
      <w:r>
        <w:rPr>
          <w:rFonts w:ascii="Calibri" w:hAnsi="Calibri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Czgwna"/>
        <w:widowControl/>
        <w:numPr>
          <w:ilvl w:val="0"/>
          <w:numId w:val="0"/>
        </w:numPr>
        <w:tabs>
          <w:tab w:val="clear" w:pos="720"/>
          <w:tab w:val="left" w:pos="345" w:leader="none"/>
          <w:tab w:val="left" w:pos="587" w:leader="none"/>
        </w:tabs>
        <w:bidi w:val="0"/>
        <w:spacing w:lineRule="auto" w:line="360"/>
        <w:ind w:left="360" w:right="0" w:hanging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lang w:val="pl-PL"/>
        </w:rPr>
        <w:t>7. Wyrażam zgodę na opublikowanie danych osobowych, wyników konkursu oraz wykorzystanie zgłoszonej pracy przez organizatora,</w:t>
      </w:r>
      <w:bookmarkStart w:id="1" w:name="_GoBack"/>
      <w:bookmarkEnd w:id="1"/>
      <w:r>
        <w:rPr>
          <w:rFonts w:ascii="Calibri" w:hAnsi="Calibri"/>
          <w:sz w:val="28"/>
          <w:szCs w:val="28"/>
          <w:lang w:val="pl-PL"/>
        </w:rPr>
        <w:t xml:space="preserve"> </w:t>
      </w:r>
      <w:r>
        <w:rPr>
          <w:rFonts w:ascii="Calibri" w:hAnsi="Calibri"/>
          <w:sz w:val="28"/>
          <w:szCs w:val="28"/>
        </w:rPr>
        <w:t>bez uiszczania autorom honorariów</w:t>
      </w:r>
      <w:r>
        <w:rPr>
          <w:rFonts w:ascii="Calibri" w:hAnsi="Calibri"/>
          <w:sz w:val="28"/>
          <w:szCs w:val="28"/>
          <w:lang w:val="pl-PL"/>
        </w:rPr>
        <w:t>.</w:t>
      </w:r>
    </w:p>
    <w:p>
      <w:pPr>
        <w:pStyle w:val="Czgwna"/>
        <w:spacing w:lineRule="auto" w:line="360"/>
        <w:jc w:val="right"/>
        <w:rPr/>
      </w:pPr>
      <w:r>
        <w:rPr>
          <w:rFonts w:ascii="Calibri" w:hAnsi="Calibri"/>
          <w:sz w:val="28"/>
          <w:szCs w:val="28"/>
          <w:lang w:val="pl-PL"/>
        </w:rPr>
        <w:t xml:space="preserve">                                  </w:t>
      </w:r>
      <w:r>
        <w:rPr>
          <w:rFonts w:ascii="Calibri" w:hAnsi="Calibri"/>
          <w:sz w:val="28"/>
          <w:szCs w:val="28"/>
          <w:lang w:val="pl-PL"/>
        </w:rPr>
        <w:t>Podpis rodzica/opiekuna:</w:t>
        <w:tab/>
      </w:r>
    </w:p>
    <w:sectPr>
      <w:headerReference w:type="default" r:id="rId3"/>
      <w:footerReference w:type="default" r:id="rId4"/>
      <w:type w:val="nextPage"/>
      <w:pgSz w:w="11906" w:h="16838"/>
      <w:pgMar w:left="1560" w:right="881" w:header="708" w:top="1417" w:footer="708" w:bottom="107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Algerian">
    <w:altName w:val="comic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118745" distR="118745" simplePos="0" locked="0" layoutInCell="1" allowOverlap="1" relativeHeight="5">
              <wp:simplePos x="0" y="0"/>
              <wp:positionH relativeFrom="column">
                <wp:posOffset>-68580</wp:posOffset>
              </wp:positionH>
              <wp:positionV relativeFrom="paragraph">
                <wp:posOffset>635</wp:posOffset>
              </wp:positionV>
              <wp:extent cx="5852160" cy="365125"/>
              <wp:effectExtent l="0" t="0" r="0" b="0"/>
              <wp:wrapSquare wrapText="bothSides"/>
              <wp:docPr id="3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1440" cy="36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tbl>
                          <w:tblPr>
                            <w:tblW w:w="5000" w:type="pct"/>
                            <w:jc w:val="left"/>
                            <w:tblInd w:w="108" w:type="dxa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  <w:tblLook w:val="0000"/>
                          </w:tblPr>
                          <w:tblGrid>
                            <w:gridCol w:w="3004"/>
                            <w:gridCol w:w="3196"/>
                            <w:gridCol w:w="3016"/>
                          </w:tblGrid>
                          <w:tr>
                            <w:trPr>
                              <w:trHeight w:val="151" w:hRule="atLeast"/>
                              <w:cantSplit w:val="true"/>
                            </w:trPr>
                            <w:tc>
                              <w:tcPr>
                                <w:tcW w:w="3004" w:type="dxa"/>
                                <w:tcBorders>
                                  <w:bottom w:val="single" w:sz="4" w:space="0" w:color="4F81BD"/>
                                </w:tcBorders>
                                <w:shd w:color="auto" w:fill="auto" w:val="clear"/>
                              </w:tcPr>
                              <w:p>
                                <w:pPr>
                                  <w:pStyle w:val="Gwka"/>
                                  <w:rPr>
                                    <w:rFonts w:ascii="Cambria" w:hAnsi="Cambria" w:cs="Cambria"/>
                                    <w:b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cs="Cambria" w:ascii="Cambria" w:hAnsi="Cambria"/>
                                    <w:b/>
                                    <w:bCs/>
                                  </w:rPr>
                                </w:r>
                                <w:bookmarkStart w:id="2" w:name="__UnoMark__130_1816008615"/>
                                <w:bookmarkStart w:id="3" w:name="__UnoMark__130_1816008615"/>
                                <w:bookmarkEnd w:id="3"/>
                              </w:p>
                            </w:tc>
                            <w:tc>
                              <w:tcPr>
                                <w:tcW w:w="3196" w:type="dxa"/>
                                <w:vMerge w:val="restart"/>
                                <w:tcBorders>
                                  <w:bottom w:val="single" w:sz="4" w:space="0" w:color="4F81BD"/>
                                </w:tcBorders>
                                <w:shd w:color="auto" w:fill="auto" w:val="clear"/>
                                <w:vAlign w:val="center"/>
                              </w:tcPr>
                              <w:p>
                                <w:pPr>
                                  <w:pStyle w:val="Bezodstpw1"/>
                                  <w:rPr/>
                                </w:pPr>
                                <w:bookmarkStart w:id="4" w:name="__UnoMark__131_1816008615"/>
                                <w:bookmarkEnd w:id="4"/>
                                <w:r>
                                  <w:rPr>
                                    <w:rFonts w:cs="Algerian" w:ascii="Algerian" w:hAnsi="Algerian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„</w:t>
                                </w:r>
                                <w:bookmarkStart w:id="5" w:name="__UnoMark__132_1816008615"/>
                                <w:bookmarkEnd w:id="5"/>
                                <w:r>
                                  <w:rPr>
                                    <w:rFonts w:cs="Algerian" w:ascii="Algerian" w:hAnsi="Algerian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Cudze chwalicie swego nie znacie…”</w:t>
                                </w:r>
                              </w:p>
                            </w:tc>
                            <w:tc>
                              <w:tcPr>
                                <w:tcW w:w="3016" w:type="dxa"/>
                                <w:tcBorders>
                                  <w:bottom w:val="single" w:sz="4" w:space="0" w:color="4F81BD"/>
                                </w:tcBorders>
                                <w:shd w:color="auto" w:fill="auto" w:val="clear"/>
                              </w:tcPr>
                              <w:p>
                                <w:pPr>
                                  <w:pStyle w:val="Gwka"/>
                                  <w:rPr>
                                    <w:rFonts w:ascii="Algerian" w:hAnsi="Algerian" w:cs="Algerian"/>
                                    <w:i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lgerian" w:ascii="Algerian" w:hAnsi="Algerian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r>
                                <w:bookmarkStart w:id="6" w:name="__UnoMark__134_1816008615"/>
                                <w:bookmarkStart w:id="7" w:name="__UnoMark__133_1816008615"/>
                                <w:bookmarkStart w:id="8" w:name="__UnoMark__134_1816008615"/>
                                <w:bookmarkStart w:id="9" w:name="__UnoMark__133_1816008615"/>
                                <w:bookmarkEnd w:id="8"/>
                                <w:bookmarkEnd w:id="9"/>
                              </w:p>
                            </w:tc>
                          </w:tr>
                          <w:tr>
                            <w:trPr>
                              <w:trHeight w:val="150" w:hRule="atLeast"/>
                              <w:cantSplit w:val="true"/>
                            </w:trPr>
                            <w:tc>
                              <w:tcPr>
                                <w:tcW w:w="3004" w:type="dxa"/>
                                <w:tcBorders>
                                  <w:top w:val="single" w:sz="4" w:space="0" w:color="4F81BD"/>
                                  <w:bottom w:val="single" w:sz="4" w:space="0" w:color="4F81BD"/>
                                </w:tcBorders>
                                <w:shd w:color="auto" w:fill="auto" w:val="clear"/>
                              </w:tcPr>
                              <w:p>
                                <w:pPr>
                                  <w:pStyle w:val="Gwka"/>
                                  <w:rPr>
                                    <w:rFonts w:ascii="Cambria" w:hAnsi="Cambria" w:cs="Cambria"/>
                                    <w:b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cs="Cambria" w:ascii="Cambria" w:hAnsi="Cambria"/>
                                    <w:b/>
                                    <w:bCs/>
                                  </w:rPr>
                                </w:r>
                                <w:bookmarkStart w:id="10" w:name="__UnoMark__136_1816008615"/>
                                <w:bookmarkStart w:id="11" w:name="__UnoMark__135_1816008615"/>
                                <w:bookmarkStart w:id="12" w:name="__UnoMark__136_1816008615"/>
                                <w:bookmarkStart w:id="13" w:name="__UnoMark__135_1816008615"/>
                                <w:bookmarkEnd w:id="12"/>
                                <w:bookmarkEnd w:id="13"/>
                              </w:p>
                            </w:tc>
                            <w:tc>
                              <w:tcPr>
                                <w:tcW w:w="3196" w:type="dxa"/>
                                <w:vMerge w:val="continue"/>
                                <w:tcBorders>
                                  <w:top w:val="single" w:sz="4" w:space="0" w:color="4F81BD"/>
                                  <w:bottom w:val="single" w:sz="4" w:space="0" w:color="4F81BD"/>
                                </w:tcBorders>
                                <w:shd w:color="auto" w:fill="auto" w:val="clear"/>
                              </w:tcPr>
                              <w:p>
                                <w:pPr>
                                  <w:pStyle w:val="Gwka"/>
                                  <w:jc w:val="center"/>
                                  <w:rPr>
                                    <w:rFonts w:ascii="Cambria" w:hAnsi="Cambria" w:cs="Cambria"/>
                                    <w:b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Cambria" w:ascii="Cambria" w:hAnsi="Cambri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r>
                                <w:bookmarkStart w:id="14" w:name="__UnoMark__138_1816008615"/>
                                <w:bookmarkStart w:id="15" w:name="__UnoMark__137_1816008615"/>
                                <w:bookmarkStart w:id="16" w:name="__UnoMark__138_1816008615"/>
                                <w:bookmarkStart w:id="17" w:name="__UnoMark__137_1816008615"/>
                                <w:bookmarkEnd w:id="16"/>
                                <w:bookmarkEnd w:id="17"/>
                              </w:p>
                            </w:tc>
                            <w:tc>
                              <w:tcPr>
                                <w:tcW w:w="3016" w:type="dxa"/>
                                <w:tcBorders>
                                  <w:top w:val="single" w:sz="4" w:space="0" w:color="4F81BD"/>
                                  <w:bottom w:val="single" w:sz="4" w:space="0" w:color="4F81BD"/>
                                </w:tcBorders>
                                <w:shd w:color="auto" w:fill="auto" w:val="clear"/>
                              </w:tcPr>
                              <w:p>
                                <w:pPr>
                                  <w:pStyle w:val="Gwka"/>
                                  <w:rPr>
                                    <w:rFonts w:ascii="Cambria" w:hAnsi="Cambria" w:cs="Cambria"/>
                                    <w:b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Cambria" w:ascii="Cambria" w:hAnsi="Cambri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r>
                                <w:bookmarkStart w:id="18" w:name="__UnoMark__139_1816008615"/>
                                <w:bookmarkStart w:id="19" w:name="__UnoMark__139_1816008615"/>
                                <w:bookmarkEnd w:id="19"/>
                              </w:p>
                            </w:tc>
                          </w:tr>
                        </w:tbl>
                        <w:p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fillcolor="white" stroked="t" style="position:absolute;margin-left:-5.4pt;margin-top:0.05pt;width:460.7pt;height:28.65pt">
              <w10:wrap type="none"/>
              <v:fill o:detectmouseclick="t" type="solid" color2="black"/>
              <v:stroke color="black" weight="720" joinstyle="round" endcap="flat"/>
              <v:textbox>
                <w:txbxContent>
                  <w:tbl>
                    <w:tblPr>
                      <w:tblW w:w="5000" w:type="pct"/>
                      <w:jc w:val="left"/>
                      <w:tblInd w:w="108" w:type="dxa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  <w:tblLook w:val="0000"/>
                    </w:tblPr>
                    <w:tblGrid>
                      <w:gridCol w:w="3004"/>
                      <w:gridCol w:w="3196"/>
                      <w:gridCol w:w="3016"/>
                    </w:tblGrid>
                    <w:tr>
                      <w:trPr>
                        <w:trHeight w:val="151" w:hRule="atLeast"/>
                        <w:cantSplit w:val="true"/>
                      </w:trPr>
                      <w:tc>
                        <w:tcPr>
                          <w:tcW w:w="3004" w:type="dxa"/>
                          <w:tcBorders>
                            <w:bottom w:val="single" w:sz="4" w:space="0" w:color="4F81BD"/>
                          </w:tcBorders>
                          <w:shd w:color="auto" w:fill="auto" w:val="clear"/>
                        </w:tcPr>
                        <w:p>
                          <w:pPr>
                            <w:pStyle w:val="Gwka"/>
                            <w:rPr>
                              <w:rFonts w:ascii="Cambria" w:hAnsi="Cambria" w:cs="Cambria"/>
                              <w:b/>
                              <w:b/>
                              <w:bCs/>
                            </w:rPr>
                          </w:pPr>
                          <w:r>
                            <w:rPr>
                              <w:rFonts w:cs="Cambria" w:ascii="Cambria" w:hAnsi="Cambria"/>
                              <w:b/>
                              <w:bCs/>
                            </w:rPr>
                          </w:r>
                          <w:bookmarkStart w:id="20" w:name="__UnoMark__130_1816008615"/>
                          <w:bookmarkStart w:id="21" w:name="__UnoMark__130_1816008615"/>
                          <w:bookmarkEnd w:id="21"/>
                        </w:p>
                      </w:tc>
                      <w:tc>
                        <w:tcPr>
                          <w:tcW w:w="3196" w:type="dxa"/>
                          <w:vMerge w:val="restart"/>
                          <w:tcBorders>
                            <w:bottom w:val="single" w:sz="4" w:space="0" w:color="4F81BD"/>
                          </w:tcBorders>
                          <w:shd w:color="auto" w:fill="auto" w:val="clear"/>
                          <w:vAlign w:val="center"/>
                        </w:tcPr>
                        <w:p>
                          <w:pPr>
                            <w:pStyle w:val="Bezodstpw1"/>
                            <w:rPr/>
                          </w:pPr>
                          <w:bookmarkStart w:id="22" w:name="__UnoMark__131_1816008615"/>
                          <w:bookmarkEnd w:id="22"/>
                          <w:r>
                            <w:rPr>
                              <w:rFonts w:cs="Algerian" w:ascii="Algerian" w:hAnsi="Algerian"/>
                              <w:i/>
                              <w:iCs/>
                              <w:sz w:val="16"/>
                              <w:szCs w:val="16"/>
                            </w:rPr>
                            <w:t>„</w:t>
                          </w:r>
                          <w:bookmarkStart w:id="23" w:name="__UnoMark__132_1816008615"/>
                          <w:bookmarkEnd w:id="23"/>
                          <w:r>
                            <w:rPr>
                              <w:rFonts w:cs="Algerian" w:ascii="Algerian" w:hAnsi="Algerian"/>
                              <w:i/>
                              <w:iCs/>
                              <w:sz w:val="16"/>
                              <w:szCs w:val="16"/>
                            </w:rPr>
                            <w:t>Cudze chwalicie swego nie znacie…”</w:t>
                          </w:r>
                        </w:p>
                      </w:tc>
                      <w:tc>
                        <w:tcPr>
                          <w:tcW w:w="3016" w:type="dxa"/>
                          <w:tcBorders>
                            <w:bottom w:val="single" w:sz="4" w:space="0" w:color="4F81BD"/>
                          </w:tcBorders>
                          <w:shd w:color="auto" w:fill="auto" w:val="clear"/>
                        </w:tcPr>
                        <w:p>
                          <w:pPr>
                            <w:pStyle w:val="Gwka"/>
                            <w:rPr>
                              <w:rFonts w:ascii="Algerian" w:hAnsi="Algerian" w:cs="Algerian"/>
                              <w:i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lgerian" w:ascii="Algerian" w:hAnsi="Algerian"/>
                              <w:i/>
                              <w:iCs/>
                              <w:sz w:val="16"/>
                              <w:szCs w:val="16"/>
                            </w:rPr>
                          </w:r>
                          <w:bookmarkStart w:id="24" w:name="__UnoMark__134_1816008615"/>
                          <w:bookmarkStart w:id="25" w:name="__UnoMark__133_1816008615"/>
                          <w:bookmarkStart w:id="26" w:name="__UnoMark__134_1816008615"/>
                          <w:bookmarkStart w:id="27" w:name="__UnoMark__133_1816008615"/>
                          <w:bookmarkEnd w:id="26"/>
                          <w:bookmarkEnd w:id="27"/>
                        </w:p>
                      </w:tc>
                    </w:tr>
                    <w:tr>
                      <w:trPr>
                        <w:trHeight w:val="150" w:hRule="atLeast"/>
                        <w:cantSplit w:val="true"/>
                      </w:trPr>
                      <w:tc>
                        <w:tcPr>
                          <w:tcW w:w="3004" w:type="dxa"/>
                          <w:tcBorders>
                            <w:top w:val="single" w:sz="4" w:space="0" w:color="4F81BD"/>
                            <w:bottom w:val="single" w:sz="4" w:space="0" w:color="4F81BD"/>
                          </w:tcBorders>
                          <w:shd w:color="auto" w:fill="auto" w:val="clear"/>
                        </w:tcPr>
                        <w:p>
                          <w:pPr>
                            <w:pStyle w:val="Gwka"/>
                            <w:rPr>
                              <w:rFonts w:ascii="Cambria" w:hAnsi="Cambria" w:cs="Cambria"/>
                              <w:b/>
                              <w:b/>
                              <w:bCs/>
                            </w:rPr>
                          </w:pPr>
                          <w:r>
                            <w:rPr>
                              <w:rFonts w:cs="Cambria" w:ascii="Cambria" w:hAnsi="Cambria"/>
                              <w:b/>
                              <w:bCs/>
                            </w:rPr>
                          </w:r>
                          <w:bookmarkStart w:id="28" w:name="__UnoMark__136_1816008615"/>
                          <w:bookmarkStart w:id="29" w:name="__UnoMark__135_1816008615"/>
                          <w:bookmarkStart w:id="30" w:name="__UnoMark__136_1816008615"/>
                          <w:bookmarkStart w:id="31" w:name="__UnoMark__135_1816008615"/>
                          <w:bookmarkEnd w:id="30"/>
                          <w:bookmarkEnd w:id="31"/>
                        </w:p>
                      </w:tc>
                      <w:tc>
                        <w:tcPr>
                          <w:tcW w:w="3196" w:type="dxa"/>
                          <w:vMerge w:val="continue"/>
                          <w:tcBorders>
                            <w:top w:val="single" w:sz="4" w:space="0" w:color="4F81BD"/>
                            <w:bottom w:val="single" w:sz="4" w:space="0" w:color="4F81BD"/>
                          </w:tcBorders>
                          <w:shd w:color="auto" w:fill="auto" w:val="clear"/>
                        </w:tcPr>
                        <w:p>
                          <w:pPr>
                            <w:pStyle w:val="Gwka"/>
                            <w:jc w:val="center"/>
                            <w:rPr>
                              <w:rFonts w:ascii="Cambria" w:hAnsi="Cambria" w:cs="Cambria"/>
                              <w:b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mbria" w:ascii="Cambria" w:hAnsi="Cambria"/>
                              <w:b/>
                              <w:bCs/>
                              <w:sz w:val="16"/>
                              <w:szCs w:val="16"/>
                            </w:rPr>
                          </w:r>
                          <w:bookmarkStart w:id="32" w:name="__UnoMark__138_1816008615"/>
                          <w:bookmarkStart w:id="33" w:name="__UnoMark__137_1816008615"/>
                          <w:bookmarkStart w:id="34" w:name="__UnoMark__138_1816008615"/>
                          <w:bookmarkStart w:id="35" w:name="__UnoMark__137_1816008615"/>
                          <w:bookmarkEnd w:id="34"/>
                          <w:bookmarkEnd w:id="35"/>
                        </w:p>
                      </w:tc>
                      <w:tc>
                        <w:tcPr>
                          <w:tcW w:w="3016" w:type="dxa"/>
                          <w:tcBorders>
                            <w:top w:val="single" w:sz="4" w:space="0" w:color="4F81BD"/>
                            <w:bottom w:val="single" w:sz="4" w:space="0" w:color="4F81BD"/>
                          </w:tcBorders>
                          <w:shd w:color="auto" w:fill="auto" w:val="clear"/>
                        </w:tcPr>
                        <w:p>
                          <w:pPr>
                            <w:pStyle w:val="Gwka"/>
                            <w:rPr>
                              <w:rFonts w:ascii="Cambria" w:hAnsi="Cambria" w:cs="Cambria"/>
                              <w:b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mbria" w:ascii="Cambria" w:hAnsi="Cambria"/>
                              <w:b/>
                              <w:bCs/>
                              <w:sz w:val="16"/>
                              <w:szCs w:val="16"/>
                            </w:rPr>
                          </w:r>
                          <w:bookmarkStart w:id="36" w:name="__UnoMark__139_1816008615"/>
                          <w:bookmarkStart w:id="37" w:name="__UnoMark__139_1816008615"/>
                          <w:bookmarkEnd w:id="37"/>
                        </w:p>
                      </w:tc>
                    </w:tr>
                  </w:tbl>
                  <w:p>
                    <w:pPr>
                      <w:pStyle w:val="Zawartoramki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rFonts w:ascii="Arial" w:hAnsi="Arial" w:cs="Arial"/>
        <w:spacing w:val="74"/>
        <w:sz w:val="28"/>
        <w:szCs w:val="28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38100</wp:posOffset>
          </wp:positionH>
          <wp:positionV relativeFrom="paragraph">
            <wp:posOffset>106045</wp:posOffset>
          </wp:positionV>
          <wp:extent cx="877570" cy="949325"/>
          <wp:effectExtent l="0" t="0" r="0" b="0"/>
          <wp:wrapNone/>
          <wp:docPr id="1" name="Obraz2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949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23190" simplePos="0" locked="0" layoutInCell="1" allowOverlap="1" relativeHeight="7">
          <wp:simplePos x="0" y="0"/>
          <wp:positionH relativeFrom="margin">
            <wp:posOffset>4762500</wp:posOffset>
          </wp:positionH>
          <wp:positionV relativeFrom="margin">
            <wp:posOffset>-1443355</wp:posOffset>
          </wp:positionV>
          <wp:extent cx="1057275" cy="1057275"/>
          <wp:effectExtent l="0" t="0" r="0" b="0"/>
          <wp:wrapSquare wrapText="bothSides"/>
          <wp:docPr id="2" name="Obraz 1" descr="D:\wrzesien\Nowy folder\serwer\2015\IV konkurs reg\logo duraj\logo konkursu regionaln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D:\wrzesien\Nowy folder\serwer\2015\IV konkurs reg\logo duraj\logo konkursu regionalne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pacing w:val="74"/>
        <w:sz w:val="28"/>
        <w:szCs w:val="28"/>
      </w:rPr>
      <w:t>S</w:t>
    </w:r>
    <w:r>
      <w:rPr>
        <w:rFonts w:cs="Arial" w:ascii="Arial" w:hAnsi="Arial"/>
        <w:spacing w:val="74"/>
        <w:sz w:val="28"/>
        <w:szCs w:val="28"/>
      </w:rPr>
      <w:t>zkoła Podstawowa nr 1</w:t>
    </w:r>
  </w:p>
  <w:p>
    <w:pPr>
      <w:pStyle w:val="Gwka"/>
      <w:jc w:val="center"/>
      <w:rPr>
        <w:rFonts w:ascii="Arial" w:hAnsi="Arial" w:cs="Arial"/>
        <w:spacing w:val="74"/>
        <w:sz w:val="28"/>
        <w:szCs w:val="28"/>
      </w:rPr>
    </w:pPr>
    <w:r>
      <w:rPr>
        <w:rFonts w:cs="Arial" w:ascii="Arial" w:hAnsi="Arial"/>
        <w:spacing w:val="74"/>
        <w:sz w:val="28"/>
        <w:szCs w:val="28"/>
      </w:rPr>
      <w:t>im. Lotników Polskich</w:t>
    </w:r>
  </w:p>
  <w:p>
    <w:pPr>
      <w:pStyle w:val="Gwka"/>
      <w:jc w:val="center"/>
      <w:rPr>
        <w:rFonts w:ascii="Arial" w:hAnsi="Arial" w:cs="Arial"/>
        <w:spacing w:val="74"/>
        <w:sz w:val="28"/>
        <w:szCs w:val="28"/>
      </w:rPr>
    </w:pPr>
    <w:r>
      <w:rPr>
        <w:rFonts w:cs="Arial" w:ascii="Arial" w:hAnsi="Arial"/>
        <w:spacing w:val="74"/>
        <w:sz w:val="28"/>
        <w:szCs w:val="28"/>
      </w:rPr>
      <w:t>w Poddębicach</w:t>
    </w:r>
  </w:p>
  <w:p>
    <w:pPr>
      <w:pStyle w:val="Gwka"/>
      <w:jc w:val="center"/>
      <w:rPr>
        <w:rFonts w:ascii="Arial" w:hAnsi="Arial" w:cs="Arial"/>
        <w:sz w:val="40"/>
        <w:szCs w:val="40"/>
      </w:rPr>
    </w:pPr>
    <w:r>
      <w:rPr>
        <w:rFonts w:cs="Arial" w:ascii="Arial" w:hAnsi="Arial"/>
        <w:sz w:val="40"/>
        <w:szCs w:val="40"/>
      </w:rPr>
    </w:r>
  </w:p>
  <w:p>
    <w:pPr>
      <w:pStyle w:val="Gwka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99-200 Poddębice, ul. Łęczycka 13/15, tel./fax 043 678 41 56</w:t>
    </w:r>
  </w:p>
  <w:p>
    <w:pPr>
      <w:pStyle w:val="Gwka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http://www.sppoddebice.szkolna.strona.pl</w:t>
    </w:r>
  </w:p>
  <w:p>
    <w:pPr>
      <w:pStyle w:val="Gwka"/>
      <w:pBdr>
        <w:top w:val="single" w:sz="4" w:space="1" w:color="00000A"/>
      </w:pBdr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4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sz w:val="28"/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i w:val="false"/>
        <w:b w:val="false"/>
        <w:szCs w:val="20"/>
        <w:iCs w:val="false"/>
        <w:bCs w:val="false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22" w:semiHidden="0" w:unhideWhenUsed="0" w:qFormat="1"/>
    <w:lsdException w:name="Emphasis" w:locked="1" w:uiPriority="2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10a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Gwka"/>
    <w:qFormat/>
    <w:rsid w:val="001c731b"/>
    <w:pPr>
      <w:outlineLvl w:val="0"/>
    </w:pPr>
    <w:rPr/>
  </w:style>
  <w:style w:type="paragraph" w:styleId="Nagwek2">
    <w:name w:val="Heading 2"/>
    <w:basedOn w:val="Normal"/>
    <w:next w:val="Normal"/>
    <w:link w:val="Nagwek2Znak"/>
    <w:uiPriority w:val="99"/>
    <w:qFormat/>
    <w:rsid w:val="006e10a0"/>
    <w:pPr>
      <w:keepNext w:val="true"/>
      <w:tabs>
        <w:tab w:val="clear" w:pos="720"/>
        <w:tab w:val="left" w:pos="862" w:leader="none"/>
      </w:tabs>
      <w:ind w:left="862" w:hanging="720"/>
      <w:outlineLvl w:val="1"/>
    </w:pPr>
    <w:rPr>
      <w:sz w:val="32"/>
      <w:szCs w:val="32"/>
    </w:rPr>
  </w:style>
  <w:style w:type="paragraph" w:styleId="Nagwek3">
    <w:name w:val="Heading 3"/>
    <w:basedOn w:val="Gwka"/>
    <w:qFormat/>
    <w:rsid w:val="001c731b"/>
    <w:pPr>
      <w:outlineLvl w:val="2"/>
    </w:pPr>
    <w:rPr/>
  </w:style>
  <w:style w:type="paragraph" w:styleId="Nagwek4">
    <w:name w:val="Heading 4"/>
    <w:basedOn w:val="Normal"/>
    <w:next w:val="Normal"/>
    <w:link w:val="Nagwek4Znak"/>
    <w:uiPriority w:val="99"/>
    <w:qFormat/>
    <w:rsid w:val="006e10a0"/>
    <w:pPr>
      <w:keepNext w:val="true"/>
      <w:numPr>
        <w:ilvl w:val="0"/>
        <w:numId w:val="1"/>
      </w:numPr>
      <w:outlineLvl w:val="0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9"/>
    <w:qFormat/>
    <w:locked/>
    <w:rsid w:val="006e10a0"/>
    <w:rPr>
      <w:rFonts w:ascii="Times New Roman" w:hAnsi="Times New Roman" w:cs="Times New Roman"/>
      <w:sz w:val="20"/>
      <w:szCs w:val="20"/>
      <w:lang w:eastAsia="pl-PL"/>
    </w:rPr>
  </w:style>
  <w:style w:type="character" w:styleId="Nagwek4Znak" w:customStyle="1">
    <w:name w:val="Nagłówek 4 Znak"/>
    <w:basedOn w:val="DefaultParagraphFont"/>
    <w:link w:val="Nagwek4"/>
    <w:uiPriority w:val="99"/>
    <w:qFormat/>
    <w:locked/>
    <w:rsid w:val="006e10a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HeaderChar" w:customStyle="1">
    <w:name w:val="Header Char"/>
    <w:basedOn w:val="DefaultParagraphFont"/>
    <w:link w:val="Gwka"/>
    <w:uiPriority w:val="99"/>
    <w:qFormat/>
    <w:locked/>
    <w:rsid w:val="006e10a0"/>
    <w:rPr>
      <w:rFonts w:ascii="Times New Roman" w:hAnsi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6e10a0"/>
    <w:rPr>
      <w:rFonts w:ascii="Times New Roman" w:hAnsi="Times New Roman" w:cs="Times New Roman"/>
      <w:sz w:val="24"/>
      <w:szCs w:val="24"/>
      <w:lang w:eastAsia="pl-PL"/>
    </w:rPr>
  </w:style>
  <w:style w:type="character" w:styleId="PodtytuZnak" w:customStyle="1">
    <w:name w:val="Podtytuł Znak"/>
    <w:basedOn w:val="DefaultParagraphFont"/>
    <w:link w:val="Podtytu"/>
    <w:uiPriority w:val="99"/>
    <w:qFormat/>
    <w:locked/>
    <w:rsid w:val="006e10a0"/>
    <w:rPr>
      <w:rFonts w:ascii="Times New Roman" w:hAnsi="Times New Roman" w:cs="Times New Roman"/>
      <w:sz w:val="20"/>
      <w:szCs w:val="20"/>
      <w:lang w:eastAsia="pl-PL"/>
    </w:rPr>
  </w:style>
  <w:style w:type="character" w:styleId="BodyTextIndentChar" w:customStyle="1">
    <w:name w:val="Body Text Indent Char"/>
    <w:basedOn w:val="DefaultParagraphFont"/>
    <w:link w:val="Wcicietrecitekstu"/>
    <w:uiPriority w:val="99"/>
    <w:semiHidden/>
    <w:qFormat/>
    <w:locked/>
    <w:rsid w:val="001c731b"/>
    <w:rPr>
      <w:sz w:val="24"/>
      <w:szCs w:val="24"/>
    </w:rPr>
  </w:style>
  <w:style w:type="character" w:styleId="BodyText2Char" w:customStyle="1">
    <w:name w:val="Body Text 2 Char"/>
    <w:basedOn w:val="DefaultParagraphFont"/>
    <w:uiPriority w:val="99"/>
    <w:qFormat/>
    <w:rsid w:val="006e10a0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9a05a5"/>
    <w:rPr>
      <w:color w:val="0000FF"/>
      <w:u w:val="single"/>
    </w:rPr>
  </w:style>
  <w:style w:type="character" w:styleId="NoSpacingChar" w:customStyle="1">
    <w:name w:val="No Spacing Char"/>
    <w:basedOn w:val="DefaultParagraphFont"/>
    <w:uiPriority w:val="99"/>
    <w:qFormat/>
    <w:rsid w:val="006e10a0"/>
    <w:rPr>
      <w:rFonts w:ascii="Calibri" w:hAnsi="Calibri" w:cs="Calibri"/>
      <w:sz w:val="22"/>
      <w:szCs w:val="22"/>
      <w:lang w:val="pl-PL" w:eastAsia="en-US"/>
    </w:rPr>
  </w:style>
  <w:style w:type="character" w:styleId="CzgwnaZnak" w:customStyle="1">
    <w:name w:val="Część główna Znak"/>
    <w:basedOn w:val="DefaultParagraphFont"/>
    <w:link w:val="Czgwna"/>
    <w:uiPriority w:val="99"/>
    <w:qFormat/>
    <w:locked/>
    <w:rsid w:val="00084cd5"/>
    <w:rPr>
      <w:sz w:val="24"/>
      <w:szCs w:val="24"/>
      <w:lang w:val="en-US"/>
    </w:rPr>
  </w:style>
  <w:style w:type="character" w:styleId="ListLabel1" w:customStyle="1">
    <w:name w:val="ListLabel 1"/>
    <w:qFormat/>
    <w:rsid w:val="001c731b"/>
    <w:rPr>
      <w:rFonts w:ascii="Times New Roman" w:hAnsi="Times New Roman" w:cs="Times New Roman"/>
      <w:sz w:val="28"/>
    </w:rPr>
  </w:style>
  <w:style w:type="character" w:styleId="ListLabel2" w:customStyle="1">
    <w:name w:val="ListLabel 2"/>
    <w:qFormat/>
    <w:rsid w:val="001c731b"/>
    <w:rPr>
      <w:rFonts w:cs="Wingdings"/>
    </w:rPr>
  </w:style>
  <w:style w:type="character" w:styleId="ListLabel3" w:customStyle="1">
    <w:name w:val="ListLabel 3"/>
    <w:qFormat/>
    <w:rsid w:val="001c731b"/>
    <w:rPr>
      <w:rFonts w:cs="Courier New"/>
    </w:rPr>
  </w:style>
  <w:style w:type="character" w:styleId="ListLabel4" w:customStyle="1">
    <w:name w:val="ListLabel 4"/>
    <w:qFormat/>
    <w:rsid w:val="001c731b"/>
    <w:rPr>
      <w:rFonts w:ascii="Times New Roman" w:hAnsi="Times New Roman" w:cs="Symbol"/>
      <w:sz w:val="28"/>
    </w:rPr>
  </w:style>
  <w:style w:type="character" w:styleId="ListLabel5" w:customStyle="1">
    <w:name w:val="ListLabel 5"/>
    <w:qFormat/>
    <w:rsid w:val="001c731b"/>
    <w:rPr>
      <w:rFonts w:eastAsia="Times New Roman"/>
      <w:b/>
      <w:sz w:val="28"/>
    </w:rPr>
  </w:style>
  <w:style w:type="character" w:styleId="ListLabel6" w:customStyle="1">
    <w:name w:val="ListLabel 6"/>
    <w:qFormat/>
    <w:rsid w:val="001c731b"/>
    <w:rPr>
      <w:b w:val="false"/>
      <w:bCs w:val="false"/>
      <w:i w:val="false"/>
      <w:iCs w:val="false"/>
      <w:color w:val="00000A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0317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9a05a5"/>
    <w:rPr>
      <w:b/>
      <w:bCs/>
    </w:rPr>
  </w:style>
  <w:style w:type="character" w:styleId="Wyrnienie">
    <w:name w:val="Wyróżnienie"/>
    <w:basedOn w:val="DefaultParagraphFont"/>
    <w:uiPriority w:val="20"/>
    <w:qFormat/>
    <w:locked/>
    <w:rsid w:val="009a05a5"/>
    <w:rPr>
      <w:i/>
      <w:iCs/>
    </w:rPr>
  </w:style>
  <w:style w:type="character" w:styleId="ListLabel7">
    <w:name w:val="ListLabel 7"/>
    <w:qFormat/>
    <w:rPr>
      <w:rFonts w:cs="Times New Roman"/>
      <w:sz w:val="28"/>
    </w:rPr>
  </w:style>
  <w:style w:type="character" w:styleId="ListLabel8">
    <w:name w:val="ListLabel 8"/>
    <w:qFormat/>
    <w:rPr>
      <w:rFonts w:eastAsia="Times New Roman"/>
      <w:b/>
      <w:sz w:val="28"/>
    </w:rPr>
  </w:style>
  <w:style w:type="character" w:styleId="ListLabel9">
    <w:name w:val="ListLabel 9"/>
    <w:qFormat/>
    <w:rPr>
      <w:rFonts w:cs="Calibri"/>
      <w:b/>
      <w:sz w:val="28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  <w:sz w:val="28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  <w:sz w:val="28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Times New Roman"/>
      <w:sz w:val="28"/>
    </w:rPr>
  </w:style>
  <w:style w:type="character" w:styleId="ListLabel19">
    <w:name w:val="ListLabel 19"/>
    <w:qFormat/>
    <w:rPr>
      <w:rFonts w:cs="Times New Roman"/>
      <w:sz w:val="28"/>
    </w:rPr>
  </w:style>
  <w:style w:type="character" w:styleId="ListLabel20">
    <w:name w:val="ListLabel 20"/>
    <w:qFormat/>
    <w:rPr>
      <w:rFonts w:cs="Times New Roman"/>
      <w:sz w:val="28"/>
    </w:rPr>
  </w:style>
  <w:style w:type="character" w:styleId="ListLabel21">
    <w:name w:val="ListLabel 21"/>
    <w:qFormat/>
    <w:rPr>
      <w:rFonts w:cs="Times New Roman"/>
      <w:sz w:val="28"/>
    </w:rPr>
  </w:style>
  <w:style w:type="character" w:styleId="ListLabel22">
    <w:name w:val="ListLabel 22"/>
    <w:qFormat/>
    <w:rPr>
      <w:rFonts w:cs="Times New Roman"/>
      <w:sz w:val="28"/>
    </w:rPr>
  </w:style>
  <w:style w:type="character" w:styleId="ListLabel23">
    <w:name w:val="ListLabel 23"/>
    <w:qFormat/>
    <w:rPr>
      <w:rFonts w:cs="Times New Roman"/>
      <w:sz w:val="28"/>
    </w:rPr>
  </w:style>
  <w:style w:type="character" w:styleId="ListLabel24">
    <w:name w:val="ListLabel 24"/>
    <w:qFormat/>
    <w:rPr>
      <w:rFonts w:cs="Times New Roman"/>
      <w:sz w:val="28"/>
    </w:rPr>
  </w:style>
  <w:style w:type="character" w:styleId="ListLabel25">
    <w:name w:val="ListLabel 25"/>
    <w:qFormat/>
    <w:rPr>
      <w:rFonts w:cs="Times New Roman"/>
      <w:sz w:val="28"/>
    </w:rPr>
  </w:style>
  <w:style w:type="character" w:styleId="ListLabel26">
    <w:name w:val="ListLabel 26"/>
    <w:qFormat/>
    <w:rPr>
      <w:rFonts w:cs="Times New Roman"/>
      <w:sz w:val="28"/>
    </w:rPr>
  </w:style>
  <w:style w:type="character" w:styleId="ListLabel27">
    <w:name w:val="ListLabel 27"/>
    <w:qFormat/>
    <w:rPr>
      <w:rFonts w:cs="Calibri"/>
      <w:b/>
      <w:sz w:val="28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  <w:sz w:val="28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  <w:sz w:val="28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  <w:sz w:val="28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  <w:sz w:val="28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  <w:b/>
      <w:sz w:val="28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  <w:sz w:val="28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  <w:sz w:val="28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b w:val="false"/>
      <w:bCs w:val="false"/>
      <w:i w:val="false"/>
      <w:iCs w:val="false"/>
      <w:color w:val="00000A"/>
      <w:sz w:val="20"/>
      <w:szCs w:val="20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color w:val="00000A"/>
      <w:sz w:val="28"/>
      <w:szCs w:val="28"/>
      <w:u w:val="none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63">
    <w:name w:val="ListLabel 63"/>
    <w:qFormat/>
    <w:rPr>
      <w:rFonts w:cs="Times New Roman"/>
      <w:sz w:val="28"/>
    </w:rPr>
  </w:style>
  <w:style w:type="character" w:styleId="ListLabel64">
    <w:name w:val="ListLabel 64"/>
    <w:qFormat/>
    <w:rPr>
      <w:rFonts w:eastAsia="Times New Roman"/>
      <w:b/>
      <w:sz w:val="28"/>
    </w:rPr>
  </w:style>
  <w:style w:type="character" w:styleId="ListLabel65">
    <w:name w:val="ListLabel 65"/>
    <w:qFormat/>
    <w:rPr>
      <w:rFonts w:ascii="Calibri" w:hAnsi="Calibri" w:cs="Symbol"/>
      <w:b/>
      <w:sz w:val="28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  <w:sz w:val="28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  <w:sz w:val="28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b w:val="false"/>
      <w:bCs w:val="false"/>
      <w:i w:val="false"/>
      <w:iCs w:val="false"/>
      <w:color w:val="00000A"/>
      <w:sz w:val="20"/>
      <w:szCs w:val="20"/>
    </w:rPr>
  </w:style>
  <w:style w:type="character" w:styleId="ListLabel75">
    <w:name w:val="ListLabel 75"/>
    <w:qFormat/>
    <w:rPr>
      <w:rFonts w:ascii="Calibri" w:hAnsi="Calibri" w:cs="Symbol"/>
      <w:sz w:val="28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ascii="Calibri" w:hAnsi="Calibri" w:cs="Symbol"/>
      <w:sz w:val="28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ascii="Calibri" w:hAnsi="Calibri"/>
      <w:b/>
      <w:bCs/>
      <w:sz w:val="28"/>
      <w:szCs w:val="28"/>
    </w:rPr>
  </w:style>
  <w:style w:type="character" w:styleId="ListLabel94">
    <w:name w:val="ListLabel 94"/>
    <w:qFormat/>
    <w:rPr>
      <w:rFonts w:cs="Times New Roman"/>
      <w:sz w:val="28"/>
    </w:rPr>
  </w:style>
  <w:style w:type="character" w:styleId="ListLabel95">
    <w:name w:val="ListLabel 95"/>
    <w:qFormat/>
    <w:rPr>
      <w:rFonts w:eastAsia="Times New Roman"/>
      <w:b/>
      <w:sz w:val="28"/>
    </w:rPr>
  </w:style>
  <w:style w:type="character" w:styleId="ListLabel96">
    <w:name w:val="ListLabel 96"/>
    <w:qFormat/>
    <w:rPr>
      <w:rFonts w:ascii="Calibri" w:hAnsi="Calibri" w:cs="Symbol"/>
      <w:b/>
      <w:sz w:val="28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  <w:sz w:val="28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  <w:sz w:val="28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b w:val="false"/>
      <w:bCs w:val="false"/>
      <w:i w:val="false"/>
      <w:iCs w:val="false"/>
      <w:color w:val="00000A"/>
      <w:sz w:val="20"/>
      <w:szCs w:val="20"/>
    </w:rPr>
  </w:style>
  <w:style w:type="character" w:styleId="ListLabel106">
    <w:name w:val="ListLabel 106"/>
    <w:qFormat/>
    <w:rPr>
      <w:rFonts w:ascii="Calibri" w:hAnsi="Calibri" w:cs="Symbol"/>
      <w:sz w:val="28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ascii="Calibri" w:hAnsi="Calibri" w:cs="Symbol"/>
      <w:sz w:val="28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ascii="Calibri" w:hAnsi="Calibri"/>
      <w:b/>
      <w:bCs/>
      <w:sz w:val="28"/>
      <w:szCs w:val="28"/>
    </w:rPr>
  </w:style>
  <w:style w:type="character" w:styleId="ListLabel125">
    <w:name w:val="ListLabel 125"/>
    <w:qFormat/>
    <w:rPr>
      <w:rFonts w:cs="Times New Roman"/>
      <w:sz w:val="28"/>
    </w:rPr>
  </w:style>
  <w:style w:type="character" w:styleId="ListLabel126">
    <w:name w:val="ListLabel 126"/>
    <w:qFormat/>
    <w:rPr>
      <w:rFonts w:eastAsia="Times New Roman"/>
      <w:b/>
      <w:sz w:val="28"/>
    </w:rPr>
  </w:style>
  <w:style w:type="character" w:styleId="ListLabel127">
    <w:name w:val="ListLabel 127"/>
    <w:qFormat/>
    <w:rPr>
      <w:b w:val="false"/>
      <w:bCs w:val="false"/>
      <w:i w:val="false"/>
      <w:iCs w:val="false"/>
      <w:color w:val="00000A"/>
      <w:sz w:val="20"/>
      <w:szCs w:val="20"/>
    </w:rPr>
  </w:style>
  <w:style w:type="character" w:styleId="ListLabel128">
    <w:name w:val="ListLabel 128"/>
    <w:qFormat/>
    <w:rPr>
      <w:rFonts w:ascii="Calibri" w:hAnsi="Calibri" w:cs="Symbol"/>
      <w:sz w:val="28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ascii="Calibri" w:hAnsi="Calibri" w:cs="Symbol"/>
      <w:sz w:val="28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ascii="Calibri" w:hAnsi="Calibri"/>
      <w:b/>
      <w:bCs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rsid w:val="001c731b"/>
    <w:pPr>
      <w:spacing w:lineRule="auto" w:line="288" w:before="0" w:after="140"/>
    </w:pPr>
    <w:rPr/>
  </w:style>
  <w:style w:type="paragraph" w:styleId="Lista">
    <w:name w:val="List"/>
    <w:basedOn w:val="Tretekstu"/>
    <w:rsid w:val="001c731b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1c731b"/>
    <w:pPr>
      <w:suppressLineNumbers/>
    </w:pPr>
    <w:rPr>
      <w:rFonts w:cs="Mangal"/>
    </w:rPr>
  </w:style>
  <w:style w:type="paragraph" w:styleId="Gwka" w:customStyle="1">
    <w:name w:val="Header"/>
    <w:basedOn w:val="Normal"/>
    <w:next w:val="Tretekstu"/>
    <w:link w:val="HeaderChar"/>
    <w:uiPriority w:val="99"/>
    <w:semiHidden/>
    <w:rsid w:val="006e10a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ygnatura">
    <w:name w:val="Signature"/>
    <w:basedOn w:val="Normal"/>
    <w:rsid w:val="001c731b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"/>
    <w:link w:val="StopkaZnak"/>
    <w:uiPriority w:val="99"/>
    <w:semiHidden/>
    <w:rsid w:val="006e10a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odtytu">
    <w:name w:val="Subtitle"/>
    <w:basedOn w:val="Normal"/>
    <w:link w:val="PodtytuZnak"/>
    <w:uiPriority w:val="99"/>
    <w:qFormat/>
    <w:rsid w:val="006e10a0"/>
    <w:pPr>
      <w:jc w:val="center"/>
    </w:pPr>
    <w:rPr>
      <w:sz w:val="40"/>
      <w:szCs w:val="40"/>
    </w:rPr>
  </w:style>
  <w:style w:type="paragraph" w:styleId="Wcicietrecitekstu" w:customStyle="1">
    <w:name w:val="Body Text Indent"/>
    <w:basedOn w:val="Normal"/>
    <w:link w:val="BodyTextIndentChar"/>
    <w:uiPriority w:val="99"/>
    <w:semiHidden/>
    <w:rsid w:val="006e10a0"/>
    <w:pPr/>
    <w:rPr>
      <w:i/>
      <w:iCs/>
      <w:sz w:val="32"/>
      <w:szCs w:val="32"/>
    </w:rPr>
  </w:style>
  <w:style w:type="paragraph" w:styleId="Bezodstpw1" w:customStyle="1">
    <w:name w:val="Bez odstępów1"/>
    <w:uiPriority w:val="99"/>
    <w:qFormat/>
    <w:rsid w:val="006e10a0"/>
    <w:pPr>
      <w:widowControl/>
      <w:bidi w:val="0"/>
      <w:jc w:val="left"/>
    </w:pPr>
    <w:rPr>
      <w:rFonts w:ascii="Calibri" w:hAnsi="Calibri" w:eastAsia="Times New Roman" w:cs="Calibri"/>
      <w:color w:val="auto"/>
      <w:kern w:val="0"/>
      <w:sz w:val="24"/>
      <w:szCs w:val="22"/>
      <w:lang w:val="pl-PL" w:eastAsia="en-US" w:bidi="ar-SA"/>
    </w:rPr>
  </w:style>
  <w:style w:type="paragraph" w:styleId="Akapitzlist1" w:customStyle="1">
    <w:name w:val="Akapit z listą1"/>
    <w:basedOn w:val="Normal"/>
    <w:uiPriority w:val="99"/>
    <w:qFormat/>
    <w:rsid w:val="006e10a0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8923c7"/>
    <w:pPr>
      <w:ind w:left="720" w:hanging="0"/>
    </w:pPr>
    <w:rPr/>
  </w:style>
  <w:style w:type="paragraph" w:styleId="Listazkratkami" w:customStyle="1">
    <w:name w:val="Lista z kratkami"/>
    <w:basedOn w:val="Normal"/>
    <w:uiPriority w:val="99"/>
    <w:qFormat/>
    <w:rsid w:val="00084cd5"/>
    <w:pPr>
      <w:ind w:left="720" w:hanging="0"/>
    </w:pPr>
    <w:rPr>
      <w:sz w:val="20"/>
      <w:szCs w:val="20"/>
      <w:lang w:val="en-US"/>
    </w:rPr>
  </w:style>
  <w:style w:type="paragraph" w:styleId="Czgwna" w:customStyle="1">
    <w:name w:val="Część główna"/>
    <w:basedOn w:val="Normal"/>
    <w:link w:val="CzgwnaZnak"/>
    <w:uiPriority w:val="99"/>
    <w:qFormat/>
    <w:rsid w:val="00084cd5"/>
    <w:pPr/>
    <w:rPr>
      <w:lang w:val="en-US"/>
    </w:rPr>
  </w:style>
  <w:style w:type="paragraph" w:styleId="Zawartoramki" w:customStyle="1">
    <w:name w:val="Zawartość ramki"/>
    <w:basedOn w:val="Normal"/>
    <w:qFormat/>
    <w:rsid w:val="001c731b"/>
    <w:pPr/>
    <w:rPr/>
  </w:style>
  <w:style w:type="paragraph" w:styleId="Cytaty" w:customStyle="1">
    <w:name w:val="Cytaty"/>
    <w:basedOn w:val="Normal"/>
    <w:qFormat/>
    <w:rsid w:val="001c731b"/>
    <w:pPr/>
    <w:rPr/>
  </w:style>
  <w:style w:type="paragraph" w:styleId="Tytu">
    <w:name w:val="Title"/>
    <w:basedOn w:val="Gwka"/>
    <w:qFormat/>
    <w:rsid w:val="001c731b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03175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9a05a5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Lista1">
    <w:name w:val="Lista 1"/>
    <w:qFormat/>
  </w:style>
  <w:style w:type="numbering" w:styleId="Numeracja123">
    <w:name w:val="Numeracja 123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ady1@poczta.onet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LibreOffice/6.2.4.2$Windows_X86_64 LibreOffice_project/2412653d852ce75f65fbfa83fb7e7b669a126d64</Application>
  <Pages>2</Pages>
  <Words>351</Words>
  <Characters>3280</Characters>
  <CharactersWithSpaces>3689</CharactersWithSpaces>
  <Paragraphs>35</Paragraphs>
  <Company>Gmina Poddębice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2019-05-24T08:59:00Z</dcterms:created>
  <dc:creator>Dorotka</dc:creator>
  <dc:description/>
  <dc:language>pl-PL</dc:language>
  <cp:lastModifiedBy/>
  <cp:lastPrinted>2018-04-26T08:09:00Z</cp:lastPrinted>
  <dcterms:modified xsi:type="dcterms:W3CDTF">2020-05-25T14:56:25Z</dcterms:modified>
  <cp:revision>12</cp:revision>
  <dc:subject/>
  <dc:title>Regulamin II powiatowego konkursu regionalnego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Gmina Poddębice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