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5AE" w:rsidRDefault="00E8360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.05pt;margin-top:559pt;width:498.55pt;height:176.6pt;z-index:251664384" strokecolor="white [3212]">
            <v:textbox>
              <w:txbxContent>
                <w:p w:rsidR="00E8360B" w:rsidRDefault="00E8360B">
                  <w:pPr>
                    <w:rPr>
                      <w:b/>
                      <w:sz w:val="28"/>
                      <w:szCs w:val="28"/>
                    </w:rPr>
                  </w:pPr>
                  <w:r w:rsidRPr="00E8360B">
                    <w:rPr>
                      <w:b/>
                      <w:sz w:val="28"/>
                      <w:szCs w:val="28"/>
                    </w:rPr>
                    <w:t>Kolejne  czynności:</w:t>
                  </w:r>
                </w:p>
                <w:p w:rsidR="00E8360B" w:rsidRPr="00E8360B" w:rsidRDefault="00E8360B" w:rsidP="00E8360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E8360B">
                    <w:rPr>
                      <w:sz w:val="28"/>
                      <w:szCs w:val="28"/>
                    </w:rPr>
                    <w:t>Umyć i dobrze  osuszyć  pojemnik.</w:t>
                  </w:r>
                </w:p>
                <w:p w:rsidR="009F429E" w:rsidRPr="009F429E" w:rsidRDefault="00E8360B" w:rsidP="00E8360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Ostrożnie  przebić nożyczkami  lub  naciąć  otwór  na  wieczku  opakowania. </w:t>
                  </w:r>
                  <w:r w:rsidRPr="009F429E">
                    <w:rPr>
                      <w:i/>
                      <w:sz w:val="24"/>
                      <w:szCs w:val="24"/>
                    </w:rPr>
                    <w:t>Dla  bezpieczeństwa  można  poprosić  mamę  lub  tatę, aby  w  tym  pomogli.</w:t>
                  </w:r>
                  <w:r>
                    <w:t xml:space="preserve"> </w:t>
                  </w:r>
                </w:p>
                <w:p w:rsidR="00E8360B" w:rsidRPr="009F429E" w:rsidRDefault="009F429E" w:rsidP="00E8360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9F429E">
                    <w:rPr>
                      <w:sz w:val="28"/>
                      <w:szCs w:val="28"/>
                    </w:rPr>
                    <w:t xml:space="preserve">Okleić  </w:t>
                  </w:r>
                  <w:r>
                    <w:rPr>
                      <w:sz w:val="28"/>
                      <w:szCs w:val="28"/>
                    </w:rPr>
                    <w:t xml:space="preserve">całe  plastikowe  </w:t>
                  </w:r>
                  <w:r w:rsidRPr="009F429E">
                    <w:rPr>
                      <w:sz w:val="28"/>
                      <w:szCs w:val="28"/>
                    </w:rPr>
                    <w:t>opakowanie</w:t>
                  </w:r>
                  <w:r>
                    <w:rPr>
                      <w:sz w:val="28"/>
                      <w:szCs w:val="28"/>
                    </w:rPr>
                    <w:t xml:space="preserve">  wycinanką  i naklejankami  według  własnego  pomysłu.</w:t>
                  </w:r>
                  <w:r w:rsidRPr="009F429E">
                    <w:rPr>
                      <w:sz w:val="28"/>
                      <w:szCs w:val="28"/>
                    </w:rPr>
                    <w:t xml:space="preserve">  </w:t>
                  </w:r>
                  <w:r w:rsidR="00E8360B" w:rsidRPr="009F429E">
                    <w:rPr>
                      <w:sz w:val="28"/>
                      <w:szCs w:val="28"/>
                    </w:rPr>
                    <w:t xml:space="preserve"> </w:t>
                  </w:r>
                </w:p>
                <w:p w:rsidR="009F429E" w:rsidRPr="009F429E" w:rsidRDefault="009F429E" w:rsidP="009F429E">
                  <w:pPr>
                    <w:ind w:left="36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Teraz  można  oszczędzać !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2.05pt;margin-top:5.45pt;width:498.55pt;height:194.9pt;z-index:251658240" strokecolor="white [3212]">
            <v:textbox>
              <w:txbxContent>
                <w:p w:rsidR="00FB5BBE" w:rsidRPr="00E8360B" w:rsidRDefault="00FB5BBE">
                  <w:pPr>
                    <w:rPr>
                      <w:b/>
                      <w:sz w:val="36"/>
                      <w:szCs w:val="36"/>
                    </w:rPr>
                  </w:pPr>
                  <w:r w:rsidRPr="00E8360B">
                    <w:rPr>
                      <w:b/>
                      <w:sz w:val="36"/>
                      <w:szCs w:val="36"/>
                    </w:rPr>
                    <w:t xml:space="preserve">Będziemy  oszczędzać  pieniądze  na  szkolną  wycieczkę, więc  wykonamy  z  plastiku  </w:t>
                  </w:r>
                  <w:proofErr w:type="spellStart"/>
                  <w:r w:rsidRPr="00E8360B">
                    <w:rPr>
                      <w:b/>
                      <w:sz w:val="36"/>
                      <w:szCs w:val="36"/>
                    </w:rPr>
                    <w:t>skarboneczkę</w:t>
                  </w:r>
                  <w:proofErr w:type="spellEnd"/>
                  <w:r w:rsidRPr="00E8360B">
                    <w:rPr>
                      <w:b/>
                      <w:sz w:val="36"/>
                      <w:szCs w:val="36"/>
                    </w:rPr>
                    <w:t>.</w:t>
                  </w:r>
                </w:p>
                <w:p w:rsidR="00FB5BBE" w:rsidRPr="009F429E" w:rsidRDefault="00E8360B">
                  <w:pPr>
                    <w:rPr>
                      <w:sz w:val="28"/>
                      <w:szCs w:val="28"/>
                    </w:rPr>
                  </w:pPr>
                  <w:r w:rsidRPr="009F429E">
                    <w:rPr>
                      <w:b/>
                      <w:sz w:val="28"/>
                      <w:szCs w:val="28"/>
                    </w:rPr>
                    <w:t>Potrzebne  m</w:t>
                  </w:r>
                  <w:r w:rsidR="00FB5BBE" w:rsidRPr="009F429E">
                    <w:rPr>
                      <w:b/>
                      <w:sz w:val="28"/>
                      <w:szCs w:val="28"/>
                    </w:rPr>
                    <w:t xml:space="preserve">ateriały: </w:t>
                  </w:r>
                  <w:r w:rsidRPr="009F429E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</w:t>
                  </w:r>
                  <w:r w:rsidR="00FB5BBE" w:rsidRPr="009F429E">
                    <w:rPr>
                      <w:sz w:val="28"/>
                      <w:szCs w:val="28"/>
                    </w:rPr>
                    <w:t xml:space="preserve">- plastikowe pojemniki  z  odzysku, np. po </w:t>
                  </w:r>
                  <w:r w:rsidR="00B8019C" w:rsidRPr="009F429E">
                    <w:rPr>
                      <w:sz w:val="28"/>
                      <w:szCs w:val="28"/>
                    </w:rPr>
                    <w:t xml:space="preserve">soli do stóp lub  do  kąpieli  z  szeroką  </w:t>
                  </w:r>
                  <w:r w:rsidRPr="009F429E">
                    <w:rPr>
                      <w:sz w:val="28"/>
                      <w:szCs w:val="28"/>
                    </w:rPr>
                    <w:t>z</w:t>
                  </w:r>
                  <w:r w:rsidR="00B8019C" w:rsidRPr="009F429E">
                    <w:rPr>
                      <w:sz w:val="28"/>
                      <w:szCs w:val="28"/>
                    </w:rPr>
                    <w:t>akr</w:t>
                  </w:r>
                  <w:r w:rsidRPr="009F429E">
                    <w:rPr>
                      <w:sz w:val="28"/>
                      <w:szCs w:val="28"/>
                    </w:rPr>
                    <w:t>ę</w:t>
                  </w:r>
                  <w:r w:rsidR="00B8019C" w:rsidRPr="009F429E">
                    <w:rPr>
                      <w:sz w:val="28"/>
                      <w:szCs w:val="28"/>
                    </w:rPr>
                    <w:t xml:space="preserve">tką </w:t>
                  </w:r>
                  <w:r w:rsidRPr="009F429E">
                    <w:rPr>
                      <w:sz w:val="28"/>
                      <w:szCs w:val="28"/>
                    </w:rPr>
                    <w:t xml:space="preserve"> </w:t>
                  </w:r>
                  <w:r w:rsidR="00B8019C" w:rsidRPr="009F429E">
                    <w:rPr>
                      <w:sz w:val="28"/>
                      <w:szCs w:val="28"/>
                    </w:rPr>
                    <w:t>lub  inne opakowania  w  formie  walca  lub  prostopadłościanu</w:t>
                  </w:r>
                  <w:r w:rsidRPr="009F429E">
                    <w:rPr>
                      <w:sz w:val="28"/>
                      <w:szCs w:val="28"/>
                    </w:rPr>
                    <w:t xml:space="preserve">,                                                                                  - wycinanka samoprzylepna  lub  wycinanka  i  klej, mogą  być  też  gotowe  naklejki,                                               - ołówek  i  nożyczki </w:t>
                  </w:r>
                  <w:r w:rsidR="00B8019C" w:rsidRPr="009F429E"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0" type="#_x0000_t7" style="position:absolute;margin-left:167.85pt;margin-top:386.65pt;width:7pt;height:25.15pt;rotation:10626159fd;z-index:251661312" fillcolor="#f79646 [3209]" strokecolor="#f79646 [3209]" strokeweight="3pt">
            <v:shadow on="t" type="perspective" color="#974706 [1609]" opacity=".5" offset="1pt" offset2="-1pt"/>
          </v:shap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67.85pt;margin-top:386.65pt;width:7pt;height:25.15pt;z-index:251663360" o:connectortype="straight" strokecolor="#7f7f7f [1612]" strokeweight="3pt"/>
        </w:pict>
      </w:r>
      <w:r>
        <w:rPr>
          <w:noProof/>
          <w:lang w:eastAsia="pl-PL"/>
        </w:rPr>
        <w:pict>
          <v:shape id="_x0000_s1028" type="#_x0000_t7" style="position:absolute;margin-left:135.65pt;margin-top:365.75pt;width:73.75pt;height:69.2pt;rotation:-6723208fd;z-index:251660288" adj="4064" fillcolor="#f79646 [3209]" strokecolor="#f79646 [3209]" strokeweight="3pt">
            <v:shadow on="t" type="perspective" color="#974706 [1609]" opacity=".5" offset="1pt" offset2="-1pt"/>
          </v:shape>
        </w:pict>
      </w:r>
      <w:r>
        <w:rPr>
          <w:noProof/>
          <w:lang w:eastAsia="pl-PL"/>
        </w:rPr>
        <w:pict>
          <v:rect id="_x0000_s1031" style="position:absolute;margin-left:146.95pt;margin-top:431.9pt;width:73.95pt;height:113.9pt;rotation:-257363fd;z-index:251662336" fillcolor="#e36c0a [2409]" strokecolor="#f79646 [3209]"/>
        </w:pict>
      </w:r>
      <w:r w:rsidR="00B8019C">
        <w:rPr>
          <w:noProof/>
          <w:lang w:eastAsia="pl-PL"/>
        </w:rPr>
        <w:pict>
          <v:shape id="_x0000_s1027" type="#_x0000_t202" style="position:absolute;margin-left:2.05pt;margin-top:200.35pt;width:498.55pt;height:427.9pt;z-index:251659264" strokecolor="white [3212]">
            <v:textbox>
              <w:txbxContent>
                <w:p w:rsidR="00FB5BBE" w:rsidRDefault="00FB5BB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40210" cy="5063706"/>
                        <wp:effectExtent l="19050" t="0" r="0" b="0"/>
                        <wp:docPr id="1" name="Obraz 1" descr="H:\2 Szkoła\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2 Szkoła\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180" cy="506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B25AE" w:rsidSect="00FB5B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258D0"/>
    <w:multiLevelType w:val="hybridMultilevel"/>
    <w:tmpl w:val="CD92C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5BBE"/>
    <w:rsid w:val="005B25AE"/>
    <w:rsid w:val="009F429E"/>
    <w:rsid w:val="00AD3925"/>
    <w:rsid w:val="00B8019C"/>
    <w:rsid w:val="00E8360B"/>
    <w:rsid w:val="00FB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 strokecolor="none [3212]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25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B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36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2020-04-23T09:44:00Z</dcterms:created>
  <dcterms:modified xsi:type="dcterms:W3CDTF">2020-04-23T10:30:00Z</dcterms:modified>
</cp:coreProperties>
</file>