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600" w:rsidRDefault="0090064F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8.95pt;margin-top:0;width:487.7pt;height:61.15pt;z-index:251659264" strokecolor="white [3212]">
            <v:textbox>
              <w:txbxContent>
                <w:p w:rsidR="0090064F" w:rsidRPr="00720F70" w:rsidRDefault="0090064F" w:rsidP="0090064F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Tutaj  znajdziecie  sposób  wykonania  serwetników  na  wielkanocny  stół  </w:t>
                  </w:r>
                  <w:r w:rsidRPr="00720F70">
                    <w:rPr>
                      <w:b/>
                      <w:sz w:val="24"/>
                      <w:szCs w:val="24"/>
                    </w:rPr>
                    <w:t>z książki ”Polska  tradycj</w:t>
                  </w:r>
                  <w:r>
                    <w:rPr>
                      <w:b/>
                      <w:sz w:val="24"/>
                      <w:szCs w:val="24"/>
                    </w:rPr>
                    <w:t>a</w:t>
                  </w:r>
                  <w:r w:rsidRPr="00720F70">
                    <w:rPr>
                      <w:b/>
                      <w:sz w:val="24"/>
                      <w:szCs w:val="24"/>
                    </w:rPr>
                    <w:t>. Ozdoby  wielkanocne” Marceliny Grabowskiej</w:t>
                  </w:r>
                  <w:r>
                    <w:rPr>
                      <w:b/>
                      <w:sz w:val="24"/>
                      <w:szCs w:val="24"/>
                    </w:rPr>
                    <w:t xml:space="preserve"> –</w:t>
                  </w:r>
                  <w:r w:rsidRPr="00720F70">
                    <w:rPr>
                      <w:b/>
                      <w:sz w:val="24"/>
                      <w:szCs w:val="24"/>
                    </w:rPr>
                    <w:t xml:space="preserve"> Piątek</w:t>
                  </w:r>
                  <w:r>
                    <w:rPr>
                      <w:b/>
                      <w:sz w:val="24"/>
                      <w:szCs w:val="24"/>
                    </w:rPr>
                    <w:t>, Siedmioróg.pl – internetowa  księgarnia  dla  dzieci  i  młodzieży.</w:t>
                  </w:r>
                </w:p>
                <w:p w:rsidR="0090064F" w:rsidRDefault="0090064F" w:rsidP="0090064F"/>
              </w:txbxContent>
            </v:textbox>
          </v:shape>
        </w:pict>
      </w:r>
    </w:p>
    <w:p w:rsidR="00434D6F" w:rsidRDefault="00434D6F"/>
    <w:p w:rsidR="00434D6F" w:rsidRDefault="00434D6F">
      <w:r>
        <w:rPr>
          <w:noProof/>
          <w:lang w:eastAsia="pl-PL"/>
        </w:rPr>
        <w:pict>
          <v:shape id="_x0000_s1026" type="#_x0000_t202" style="position:absolute;margin-left:19.7pt;margin-top:15.65pt;width:483.6pt;height:677.2pt;z-index:251658240" strokecolor="white [3212]">
            <v:textbox>
              <w:txbxContent>
                <w:p w:rsidR="0090064F" w:rsidRDefault="0090064F">
                  <w:r w:rsidRPr="0090064F">
                    <w:drawing>
                      <wp:inline distT="0" distB="0" distL="0" distR="0">
                        <wp:extent cx="5113020" cy="7971958"/>
                        <wp:effectExtent l="19050" t="0" r="0" b="0"/>
                        <wp:docPr id="2" name="Obraz 2" descr="H:\zdjecia elekcje\serwetnik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zdjecia elekcje\serwetnik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13020" cy="79719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34D6F" w:rsidRDefault="00434D6F"/>
    <w:p w:rsidR="00434D6F" w:rsidRDefault="00434D6F"/>
    <w:p w:rsidR="00434D6F" w:rsidRDefault="00434D6F"/>
    <w:p w:rsidR="00434D6F" w:rsidRDefault="00434D6F"/>
    <w:p w:rsidR="00434D6F" w:rsidRDefault="00434D6F"/>
    <w:p w:rsidR="00434D6F" w:rsidRDefault="00434D6F"/>
    <w:p w:rsidR="00434D6F" w:rsidRDefault="00434D6F"/>
    <w:p w:rsidR="00434D6F" w:rsidRDefault="00434D6F"/>
    <w:p w:rsidR="00434D6F" w:rsidRDefault="00434D6F"/>
    <w:p w:rsidR="00434D6F" w:rsidRDefault="00434D6F"/>
    <w:p w:rsidR="00434D6F" w:rsidRDefault="00434D6F"/>
    <w:p w:rsidR="00434D6F" w:rsidRDefault="00434D6F"/>
    <w:p w:rsidR="00434D6F" w:rsidRDefault="00434D6F"/>
    <w:p w:rsidR="00434D6F" w:rsidRDefault="00434D6F"/>
    <w:p w:rsidR="00434D6F" w:rsidRDefault="00434D6F"/>
    <w:p w:rsidR="00434D6F" w:rsidRDefault="00434D6F"/>
    <w:p w:rsidR="00434D6F" w:rsidRDefault="00434D6F"/>
    <w:p w:rsidR="00434D6F" w:rsidRDefault="00434D6F"/>
    <w:p w:rsidR="00434D6F" w:rsidRDefault="00434D6F"/>
    <w:p w:rsidR="00434D6F" w:rsidRDefault="00434D6F"/>
    <w:p w:rsidR="00434D6F" w:rsidRDefault="00434D6F"/>
    <w:p w:rsidR="00434D6F" w:rsidRDefault="00434D6F"/>
    <w:p w:rsidR="00434D6F" w:rsidRDefault="00434D6F"/>
    <w:p w:rsidR="00434D6F" w:rsidRDefault="00434D6F"/>
    <w:p w:rsidR="00434D6F" w:rsidRDefault="00434D6F"/>
    <w:p w:rsidR="00434D6F" w:rsidRDefault="00434D6F"/>
    <w:p w:rsidR="00434D6F" w:rsidRDefault="00434D6F"/>
    <w:p w:rsidR="00434D6F" w:rsidRDefault="00434D6F">
      <w:r>
        <w:rPr>
          <w:noProof/>
          <w:lang w:eastAsia="pl-PL"/>
        </w:rPr>
        <w:lastRenderedPageBreak/>
        <w:pict>
          <v:shape id="_x0000_s1029" type="#_x0000_t202" style="position:absolute;margin-left:31.9pt;margin-top:0;width:453.1pt;height:45.5pt;z-index:251661312" strokecolor="white [3212]">
            <v:textbox>
              <w:txbxContent>
                <w:p w:rsidR="00434D6F" w:rsidRPr="00C3676E" w:rsidRDefault="00434D6F" w:rsidP="00434D6F">
                  <w:pPr>
                    <w:rPr>
                      <w:sz w:val="32"/>
                      <w:szCs w:val="32"/>
                    </w:rPr>
                  </w:pPr>
                  <w:r w:rsidRPr="00C3676E">
                    <w:rPr>
                      <w:sz w:val="32"/>
                      <w:szCs w:val="32"/>
                    </w:rPr>
                    <w:t>Oto  wygląd końcowy  serwetników  na  wielkanocny  stół</w:t>
                  </w:r>
                  <w:r>
                    <w:rPr>
                      <w:sz w:val="32"/>
                      <w:szCs w:val="32"/>
                    </w:rPr>
                    <w:t>:</w:t>
                  </w:r>
                </w:p>
                <w:p w:rsidR="00434D6F" w:rsidRDefault="00434D6F"/>
              </w:txbxContent>
            </v:textbox>
          </v:shape>
        </w:pict>
      </w:r>
    </w:p>
    <w:p w:rsidR="00434D6F" w:rsidRDefault="00434D6F">
      <w:r>
        <w:rPr>
          <w:noProof/>
          <w:lang w:eastAsia="pl-PL"/>
        </w:rPr>
        <w:pict>
          <v:shape id="_x0000_s1028" type="#_x0000_t202" style="position:absolute;margin-left:31.9pt;margin-top:12.6pt;width:446.95pt;height:706.4pt;z-index:251660288" strokecolor="white [3212]">
            <v:textbox>
              <w:txbxContent>
                <w:p w:rsidR="00434D6F" w:rsidRDefault="00434D6F">
                  <w:r w:rsidRPr="00434D6F">
                    <w:drawing>
                      <wp:inline distT="0" distB="0" distL="0" distR="0">
                        <wp:extent cx="5483860" cy="8168129"/>
                        <wp:effectExtent l="19050" t="0" r="2540" b="0"/>
                        <wp:docPr id="3" name="Obraz 3" descr="H:\zdjecia elekcje\serwetniki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:\zdjecia elekcje\serwetniki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83860" cy="81681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434D6F" w:rsidSect="009006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0064F"/>
    <w:rsid w:val="00434D6F"/>
    <w:rsid w:val="004A6DA0"/>
    <w:rsid w:val="0090064F"/>
    <w:rsid w:val="009E76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76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00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06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2</cp:revision>
  <dcterms:created xsi:type="dcterms:W3CDTF">2020-04-07T20:01:00Z</dcterms:created>
  <dcterms:modified xsi:type="dcterms:W3CDTF">2020-04-07T20:19:00Z</dcterms:modified>
</cp:coreProperties>
</file>