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21C" w:rsidRDefault="007B521C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.15pt;margin-top:12.9pt;width:432.7pt;height:203.1pt;z-index:251658240">
            <v:textbox>
              <w:txbxContent>
                <w:p w:rsidR="007B521C" w:rsidRDefault="007B521C">
                  <w:pPr>
                    <w:rPr>
                      <w:b/>
                      <w:sz w:val="36"/>
                      <w:szCs w:val="36"/>
                    </w:rPr>
                  </w:pPr>
                  <w:r w:rsidRPr="007B521C">
                    <w:rPr>
                      <w:b/>
                      <w:sz w:val="36"/>
                      <w:szCs w:val="36"/>
                    </w:rPr>
                    <w:t>Nasze  symbole  narodowe</w:t>
                  </w:r>
                </w:p>
                <w:p w:rsidR="00FE2032" w:rsidRPr="00FE2032" w:rsidRDefault="00FE2032">
                  <w:pPr>
                    <w:rPr>
                      <w:sz w:val="32"/>
                      <w:szCs w:val="32"/>
                    </w:rPr>
                  </w:pPr>
                  <w:r w:rsidRPr="00FE2032">
                    <w:rPr>
                      <w:sz w:val="32"/>
                      <w:szCs w:val="32"/>
                    </w:rPr>
                    <w:t xml:space="preserve">Wkrótce  będziemy  </w:t>
                  </w:r>
                  <w:r>
                    <w:rPr>
                      <w:sz w:val="32"/>
                      <w:szCs w:val="32"/>
                    </w:rPr>
                    <w:t>obchodzić majowe  święta  narodowe:              1 maja 2004 r. – data wstąpienia  Polski  do  Unii Europejskiej,               2 maja Dzień Flagi Polski, 3 maja – Święto  Uchwalenia  Konstytucji 3 Maja</w:t>
                  </w:r>
                  <w:r w:rsidR="00310523">
                    <w:rPr>
                      <w:sz w:val="32"/>
                      <w:szCs w:val="32"/>
                    </w:rPr>
                    <w:t xml:space="preserve"> ( Pierwszej konstytucji  w  Europie i drugiej  na  świecie</w:t>
                  </w:r>
                  <w:r w:rsidR="0075422B">
                    <w:rPr>
                      <w:sz w:val="32"/>
                      <w:szCs w:val="32"/>
                    </w:rPr>
                    <w:t>.</w:t>
                  </w:r>
                  <w:r w:rsidR="00310523">
                    <w:rPr>
                      <w:sz w:val="32"/>
                      <w:szCs w:val="32"/>
                    </w:rPr>
                    <w:t>)</w:t>
                  </w:r>
                  <w:r>
                    <w:rPr>
                      <w:sz w:val="32"/>
                      <w:szCs w:val="32"/>
                    </w:rPr>
                    <w:t xml:space="preserve">. Dlatego  jest  to okazja  do  przypomnienia  sobie  </w:t>
                  </w:r>
                  <w:r w:rsidR="00310523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o  naszych  polskich  symbolach  narodowych</w:t>
                  </w:r>
                  <w:r w:rsidR="00310523">
                    <w:rPr>
                      <w:sz w:val="32"/>
                      <w:szCs w:val="32"/>
                    </w:rPr>
                    <w:t>.</w:t>
                  </w:r>
                </w:p>
                <w:p w:rsidR="007B521C" w:rsidRPr="007B521C" w:rsidRDefault="007B521C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7B521C" w:rsidRPr="007B521C" w:rsidRDefault="007B521C" w:rsidP="007B521C"/>
    <w:p w:rsidR="007B521C" w:rsidRPr="007B521C" w:rsidRDefault="007B521C" w:rsidP="007B521C"/>
    <w:p w:rsidR="007B521C" w:rsidRPr="007B521C" w:rsidRDefault="007B521C" w:rsidP="007B521C"/>
    <w:p w:rsidR="007B521C" w:rsidRPr="007B521C" w:rsidRDefault="007B521C" w:rsidP="007B521C"/>
    <w:p w:rsidR="007B521C" w:rsidRPr="007B521C" w:rsidRDefault="007B521C" w:rsidP="007B521C"/>
    <w:p w:rsidR="007B521C" w:rsidRPr="007B521C" w:rsidRDefault="007B521C" w:rsidP="007B521C"/>
    <w:p w:rsidR="007B521C" w:rsidRPr="007B521C" w:rsidRDefault="007B521C" w:rsidP="007B521C"/>
    <w:p w:rsidR="007B521C" w:rsidRPr="007B521C" w:rsidRDefault="00FE2032" w:rsidP="007B521C">
      <w:r>
        <w:rPr>
          <w:noProof/>
          <w:lang w:eastAsia="pl-PL"/>
        </w:rPr>
        <w:pict>
          <v:shape id="_x0000_s1031" type="#_x0000_t202" style="position:absolute;margin-left:-1.35pt;margin-top:23.3pt;width:526.4pt;height:42.8pt;z-index:251663360" strokecolor="white [3212]">
            <v:textbox>
              <w:txbxContent>
                <w:p w:rsidR="00FE2032" w:rsidRPr="00310523" w:rsidRDefault="00310523">
                  <w:pPr>
                    <w:rPr>
                      <w:b/>
                      <w:sz w:val="48"/>
                      <w:szCs w:val="48"/>
                    </w:rPr>
                  </w:pPr>
                  <w:r w:rsidRPr="00310523">
                    <w:rPr>
                      <w:b/>
                      <w:sz w:val="48"/>
                      <w:szCs w:val="48"/>
                    </w:rPr>
                    <w:t>To  symbole  narodowe  Rzeczpospolitej Polskiej.</w:t>
                  </w:r>
                </w:p>
              </w:txbxContent>
            </v:textbox>
          </v:shape>
        </w:pict>
      </w:r>
    </w:p>
    <w:p w:rsidR="007B521C" w:rsidRPr="007B521C" w:rsidRDefault="007B521C" w:rsidP="007B521C"/>
    <w:p w:rsidR="00F41C1B" w:rsidRDefault="00310523" w:rsidP="007B521C">
      <w:pPr>
        <w:tabs>
          <w:tab w:val="left" w:pos="1236"/>
        </w:tabs>
      </w:pPr>
      <w:r>
        <w:rPr>
          <w:noProof/>
          <w:lang w:eastAsia="pl-PL"/>
        </w:rPr>
        <w:pict>
          <v:shape id="_x0000_s1032" type="#_x0000_t202" style="position:absolute;margin-left:302.95pt;margin-top:15.25pt;width:222.1pt;height:23.8pt;z-index:251664384" strokecolor="white [3212]">
            <v:textbox>
              <w:txbxContent>
                <w:p w:rsidR="00310523" w:rsidRPr="00310523" w:rsidRDefault="00310523">
                  <w:pPr>
                    <w:rPr>
                      <w:b/>
                      <w:sz w:val="24"/>
                      <w:szCs w:val="24"/>
                    </w:rPr>
                  </w:pPr>
                  <w:r w:rsidRPr="00310523">
                    <w:rPr>
                      <w:b/>
                      <w:sz w:val="24"/>
                      <w:szCs w:val="24"/>
                    </w:rPr>
                    <w:t>Biały orzeł w koronie  na czerwonym tle.</w:t>
                  </w:r>
                </w:p>
              </w:txbxContent>
            </v:textbox>
          </v:shape>
        </w:pict>
      </w:r>
      <w:r w:rsidR="00FE2032">
        <w:rPr>
          <w:noProof/>
          <w:lang w:eastAsia="pl-PL"/>
        </w:rPr>
        <w:pict>
          <v:shape id="_x0000_s1029" type="#_x0000_t202" style="position:absolute;margin-left:298.2pt;margin-top:233pt;width:230.3pt;height:59.75pt;z-index:251661312" strokecolor="white [3212]">
            <v:textbox>
              <w:txbxContent>
                <w:p w:rsidR="007B521C" w:rsidRPr="007B521C" w:rsidRDefault="00FE2032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        </w:t>
                  </w:r>
                  <w:r w:rsidR="007B521C">
                    <w:rPr>
                      <w:sz w:val="48"/>
                      <w:szCs w:val="48"/>
                    </w:rPr>
                    <w:t>Godło Polski</w:t>
                  </w:r>
                </w:p>
              </w:txbxContent>
            </v:textbox>
          </v:shape>
        </w:pict>
      </w:r>
      <w:r w:rsidR="007B521C">
        <w:rPr>
          <w:noProof/>
          <w:lang w:eastAsia="pl-PL"/>
        </w:rPr>
        <w:pict>
          <v:shape id="_x0000_s1030" type="#_x0000_t202" style="position:absolute;margin-left:-1.35pt;margin-top:464.6pt;width:403.45pt;height:23.1pt;z-index:251662336" strokecolor="black [3213]">
            <v:textbox>
              <w:txbxContent>
                <w:p w:rsidR="007B521C" w:rsidRPr="00FE2032" w:rsidRDefault="007B521C">
                  <w:pPr>
                    <w:rPr>
                      <w:b/>
                      <w:sz w:val="28"/>
                      <w:szCs w:val="28"/>
                    </w:rPr>
                  </w:pPr>
                  <w:r w:rsidRPr="00FE2032">
                    <w:rPr>
                      <w:b/>
                      <w:sz w:val="28"/>
                      <w:szCs w:val="28"/>
                    </w:rPr>
                    <w:t>Orzeł widnieje też na polskich pieniądzach</w:t>
                  </w:r>
                  <w:r w:rsidR="00FE2032" w:rsidRPr="00FE2032">
                    <w:rPr>
                      <w:b/>
                      <w:sz w:val="28"/>
                      <w:szCs w:val="28"/>
                    </w:rPr>
                    <w:t>: złotówkach i groszach</w:t>
                  </w:r>
                  <w:r w:rsidRPr="00FE2032">
                    <w:rPr>
                      <w:b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</v:shape>
        </w:pict>
      </w:r>
      <w:r w:rsidR="007B521C">
        <w:rPr>
          <w:noProof/>
          <w:lang w:eastAsia="pl-PL"/>
        </w:rPr>
        <w:pict>
          <v:shape id="_x0000_s1028" type="#_x0000_t202" style="position:absolute;margin-left:-1.35pt;margin-top:391.25pt;width:304.3pt;height:96.45pt;z-index:251660288" strokecolor="white [3212]">
            <v:textbox>
              <w:txbxContent>
                <w:p w:rsidR="007B521C" w:rsidRPr="007B521C" w:rsidRDefault="007B521C">
                  <w:pPr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Biało-czerwona flaga Polski</w:t>
                  </w:r>
                </w:p>
              </w:txbxContent>
            </v:textbox>
          </v:shape>
        </w:pict>
      </w:r>
      <w:r w:rsidR="007B521C">
        <w:rPr>
          <w:noProof/>
          <w:lang w:eastAsia="pl-PL"/>
        </w:rPr>
        <w:pict>
          <v:shape id="_x0000_s1027" type="#_x0000_t202" style="position:absolute;margin-left:-1.35pt;margin-top:163.7pt;width:304.3pt;height:69.3pt;z-index:251659264" strokecolor="white [3212]">
            <v:textbox>
              <w:txbxContent>
                <w:p w:rsidR="007B521C" w:rsidRPr="007B521C" w:rsidRDefault="00FE2032">
                  <w:pPr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 xml:space="preserve">      </w:t>
                  </w:r>
                  <w:r w:rsidR="007B521C" w:rsidRPr="007B521C">
                    <w:rPr>
                      <w:sz w:val="56"/>
                      <w:szCs w:val="56"/>
                    </w:rPr>
                    <w:t>Hymn  państwowy</w:t>
                  </w:r>
                </w:p>
              </w:txbxContent>
            </v:textbox>
          </v:shape>
        </w:pict>
      </w:r>
      <w:r w:rsidR="007B521C">
        <w:tab/>
      </w:r>
      <w:r w:rsidR="007B521C">
        <w:rPr>
          <w:noProof/>
          <w:lang w:eastAsia="pl-PL"/>
        </w:rPr>
        <w:drawing>
          <wp:inline distT="0" distB="0" distL="0" distR="0">
            <wp:extent cx="6645659" cy="5952226"/>
            <wp:effectExtent l="19050" t="0" r="2791" b="0"/>
            <wp:docPr id="1" name="Obraz 1" descr="H:\zdjecia elekcje\3\symbole narod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zdjecia elekcje\3\symbole narodow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5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523" w:rsidRDefault="00310523" w:rsidP="007B521C">
      <w:pPr>
        <w:tabs>
          <w:tab w:val="left" w:pos="1236"/>
        </w:tabs>
      </w:pPr>
    </w:p>
    <w:p w:rsidR="00310523" w:rsidRDefault="0075422B" w:rsidP="007B521C">
      <w:pPr>
        <w:tabs>
          <w:tab w:val="left" w:pos="1236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Władysław  Bełza  </w:t>
      </w:r>
      <w:r w:rsidR="003778FF">
        <w:rPr>
          <w:sz w:val="32"/>
          <w:szCs w:val="32"/>
        </w:rPr>
        <w:t>napisał  wiersz: „Katechizm  polskiego  dziecka” znany  też  jako wiersz pt.: „Kto  ty  jesteś?” Obecnie  każde  dziecko  zna  ten  utwór                                i  wygłaszając  go  deklaruje  swoją  przynależność  narodową.</w:t>
      </w:r>
    </w:p>
    <w:p w:rsidR="003778FF" w:rsidRDefault="003778FF" w:rsidP="007B521C">
      <w:pPr>
        <w:tabs>
          <w:tab w:val="left" w:pos="1236"/>
        </w:tabs>
        <w:rPr>
          <w:sz w:val="32"/>
          <w:szCs w:val="32"/>
        </w:rPr>
      </w:pPr>
      <w:r>
        <w:rPr>
          <w:sz w:val="32"/>
          <w:szCs w:val="32"/>
        </w:rPr>
        <w:t xml:space="preserve">Jest  jeszcze  inny  </w:t>
      </w:r>
      <w:r w:rsidR="00C526DF">
        <w:rPr>
          <w:sz w:val="32"/>
          <w:szCs w:val="32"/>
        </w:rPr>
        <w:t xml:space="preserve">patriotyczny  </w:t>
      </w:r>
      <w:r>
        <w:rPr>
          <w:sz w:val="32"/>
          <w:szCs w:val="32"/>
        </w:rPr>
        <w:t xml:space="preserve">utwór, który  napisała  Maria  Konopnicka. </w:t>
      </w:r>
      <w:r w:rsidR="00C526DF">
        <w:rPr>
          <w:sz w:val="32"/>
          <w:szCs w:val="32"/>
        </w:rPr>
        <w:t xml:space="preserve">                        </w:t>
      </w:r>
      <w:r>
        <w:rPr>
          <w:sz w:val="32"/>
          <w:szCs w:val="32"/>
        </w:rPr>
        <w:t xml:space="preserve">Jest  to  „ Rota”. </w:t>
      </w:r>
      <w:r w:rsidR="00C526DF">
        <w:rPr>
          <w:sz w:val="32"/>
          <w:szCs w:val="32"/>
        </w:rPr>
        <w:t>Muzykę  do  tego  wiersza  stworzył Feliks  Nowowiejski.                              To  pierwsza  zwrotka  tego  utworu.</w:t>
      </w:r>
    </w:p>
    <w:p w:rsidR="003778FF" w:rsidRPr="003778FF" w:rsidRDefault="003778FF" w:rsidP="003778FF">
      <w:pPr>
        <w:tabs>
          <w:tab w:val="left" w:pos="1236"/>
        </w:tabs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pict>
          <v:shape id="_x0000_s1033" type="#_x0000_t202" style="position:absolute;margin-left:-3.4pt;margin-top:399.6pt;width:530.5pt;height:183.4pt;z-index:251665408" strokecolor="white [3212]">
            <v:textbox>
              <w:txbxContent>
                <w:p w:rsidR="003778FF" w:rsidRPr="00C405BA" w:rsidRDefault="00C405BA">
                  <w:pPr>
                    <w:rPr>
                      <w:sz w:val="32"/>
                      <w:szCs w:val="32"/>
                    </w:rPr>
                  </w:pPr>
                  <w:r w:rsidRPr="00C405BA">
                    <w:rPr>
                      <w:sz w:val="32"/>
                      <w:szCs w:val="32"/>
                    </w:rPr>
                    <w:t xml:space="preserve">Pieśń  napisana  w 1908 r. .Publiczne  jej  prawykonanie  przez  chóry  z  trzech  zaborów  pod  batutą  kompozytora – miało  miejsce  podczas  uroczystego  odsłonięcia  Pomnika  Grunwaldzkiego 15 VII 1910 r. w Krakowie. </w:t>
                  </w:r>
                  <w:r>
                    <w:rPr>
                      <w:sz w:val="32"/>
                      <w:szCs w:val="32"/>
                    </w:rPr>
                    <w:t xml:space="preserve">                             </w:t>
                  </w:r>
                  <w:r w:rsidRPr="00C405BA">
                    <w:rPr>
                      <w:sz w:val="32"/>
                      <w:szCs w:val="32"/>
                    </w:rPr>
                    <w:t xml:space="preserve">Największą  popularnością  cieszyła  się  do 1918 r., następnie podczas plebiscytów 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Pr="00C405BA">
                    <w:rPr>
                      <w:sz w:val="32"/>
                      <w:szCs w:val="32"/>
                    </w:rPr>
                    <w:t>i powstań  śląskich  oraz  podczas II wojny światowej.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lang w:eastAsia="pl-PL"/>
        </w:rPr>
        <w:drawing>
          <wp:inline distT="0" distB="0" distL="0" distR="0">
            <wp:extent cx="6643514" cy="7013275"/>
            <wp:effectExtent l="19050" t="0" r="4936" b="0"/>
            <wp:docPr id="2" name="Obraz 2" descr="H:\zdjecia elekcje\3\rota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zdjecia elekcje\3\rota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1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78FF" w:rsidRPr="003778FF" w:rsidSect="007B52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B521C"/>
    <w:rsid w:val="00297616"/>
    <w:rsid w:val="00310523"/>
    <w:rsid w:val="003778FF"/>
    <w:rsid w:val="0075422B"/>
    <w:rsid w:val="007B521C"/>
    <w:rsid w:val="00C405BA"/>
    <w:rsid w:val="00C526DF"/>
    <w:rsid w:val="00F41C1B"/>
    <w:rsid w:val="00FE2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1C1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B5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52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F50538-A9D0-483E-A9A8-D88AC9D28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</Pages>
  <Words>74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2</cp:revision>
  <dcterms:created xsi:type="dcterms:W3CDTF">2020-04-28T14:32:00Z</dcterms:created>
  <dcterms:modified xsi:type="dcterms:W3CDTF">2020-04-28T16:48:00Z</dcterms:modified>
</cp:coreProperties>
</file>