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6DC" w:rsidRDefault="00D24992">
      <w:r>
        <w:rPr>
          <w:noProof/>
          <w:lang w:eastAsia="pl-PL"/>
        </w:rPr>
        <w:pict>
          <v:shapetype id="_x0000_t202" coordsize="21600,21600" o:spt="202" path="m,l,21600r21600,l21600,xe">
            <v:stroke joinstyle="miter"/>
            <v:path gradientshapeok="t" o:connecttype="rect"/>
          </v:shapetype>
          <v:shape id="_x0000_s1027" type="#_x0000_t202" style="position:absolute;margin-left:10.85pt;margin-top:-2.7pt;width:490.45pt;height:1in;z-index:251659264" strokecolor="white [3212]">
            <v:textbox>
              <w:txbxContent>
                <w:p w:rsidR="00D24992" w:rsidRPr="00D24992" w:rsidRDefault="00D24992">
                  <w:pPr>
                    <w:rPr>
                      <w:sz w:val="24"/>
                      <w:szCs w:val="24"/>
                    </w:rPr>
                  </w:pPr>
                  <w:r>
                    <w:rPr>
                      <w:sz w:val="24"/>
                      <w:szCs w:val="24"/>
                    </w:rPr>
                    <w:t xml:space="preserve">Tym  razem  w  ramach  recyklingu  zapraszam  Was  do  wykonania instrumentu  perkusyjnego.                       Taka piękna  grzechotka  będzie  wam  potrzebna  do  akompaniowania  sobie  podczas                                       śpiewania ekologicznych  piosenek  Majki  Jeżowskiej. Życzę  Wam  dobrej  zabawy.                                             Może  rodzice  nakręcą  Wasz  teledysk, albo  będą  razem  z  Wami  tańczyć, grać  i  </w:t>
                  </w:r>
                  <w:r>
                    <w:rPr>
                      <w:sz w:val="24"/>
                      <w:szCs w:val="24"/>
                    </w:rPr>
                    <w:t xml:space="preserve">śpiewać.  </w:t>
                  </w:r>
                </w:p>
              </w:txbxContent>
            </v:textbox>
          </v:shape>
        </w:pict>
      </w:r>
      <w:r>
        <w:rPr>
          <w:noProof/>
          <w:lang w:eastAsia="pl-PL"/>
        </w:rPr>
        <w:pict>
          <v:shape id="_x0000_s1026" type="#_x0000_t202" style="position:absolute;margin-left:2.05pt;margin-top:48.9pt;width:516.9pt;height:694.85pt;z-index:251658240" strokecolor="white [3212]">
            <v:textbox>
              <w:txbxContent>
                <w:p w:rsidR="00D24992" w:rsidRDefault="00D24992">
                  <w:r>
                    <w:rPr>
                      <w:noProof/>
                      <w:lang w:eastAsia="pl-PL"/>
                    </w:rPr>
                    <w:drawing>
                      <wp:inline distT="0" distB="0" distL="0" distR="0">
                        <wp:extent cx="6208395" cy="9000494"/>
                        <wp:effectExtent l="19050" t="0" r="1905" b="0"/>
                        <wp:docPr id="1" name="Obraz 1" descr="H:\zdjecia elekcje\2\grzecho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zdjecia elekcje\2\grzechotka.jpg"/>
                                <pic:cNvPicPr>
                                  <a:picLocks noChangeAspect="1" noChangeArrowheads="1"/>
                                </pic:cNvPicPr>
                              </pic:nvPicPr>
                              <pic:blipFill>
                                <a:blip r:embed="rId4"/>
                                <a:srcRect/>
                                <a:stretch>
                                  <a:fillRect/>
                                </a:stretch>
                              </pic:blipFill>
                              <pic:spPr bwMode="auto">
                                <a:xfrm>
                                  <a:off x="0" y="0"/>
                                  <a:ext cx="6208395" cy="9000494"/>
                                </a:xfrm>
                                <a:prstGeom prst="rect">
                                  <a:avLst/>
                                </a:prstGeom>
                                <a:noFill/>
                                <a:ln w="9525">
                                  <a:noFill/>
                                  <a:miter lim="800000"/>
                                  <a:headEnd/>
                                  <a:tailEnd/>
                                </a:ln>
                              </pic:spPr>
                            </pic:pic>
                          </a:graphicData>
                        </a:graphic>
                      </wp:inline>
                    </w:drawing>
                  </w:r>
                </w:p>
              </w:txbxContent>
            </v:textbox>
          </v:shape>
        </w:pict>
      </w:r>
    </w:p>
    <w:sectPr w:rsidR="001766DC" w:rsidSect="00D2499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drawingGridHorizontalSpacing w:val="110"/>
  <w:displayHorizontalDrawingGridEvery w:val="2"/>
  <w:characterSpacingControl w:val="doNotCompress"/>
  <w:compat/>
  <w:rsids>
    <w:rsidRoot w:val="00D24992"/>
    <w:rsid w:val="001766DC"/>
    <w:rsid w:val="00AA6144"/>
    <w:rsid w:val="00D2499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766DC"/>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D2499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249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0</Words>
  <Characters>2</Characters>
  <Application>Microsoft Office Word</Application>
  <DocSecurity>0</DocSecurity>
  <Lines>1</Lines>
  <Paragraphs>1</Paragraphs>
  <ScaleCrop>false</ScaleCrop>
  <Company/>
  <LinksUpToDate>false</LinksUpToDate>
  <CharactersWithSpaces>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IrenaW</dc:creator>
  <cp:keywords/>
  <dc:description/>
  <cp:lastModifiedBy>IrenaW</cp:lastModifiedBy>
  <cp:revision>1</cp:revision>
  <dcterms:created xsi:type="dcterms:W3CDTF">2020-04-21T17:06:00Z</dcterms:created>
  <dcterms:modified xsi:type="dcterms:W3CDTF">2020-04-21T17:17:00Z</dcterms:modified>
</cp:coreProperties>
</file>