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72" w:rsidRDefault="00041F31">
      <w:pPr>
        <w:rPr>
          <w:b/>
          <w:sz w:val="36"/>
          <w:szCs w:val="36"/>
        </w:rPr>
      </w:pPr>
      <w:r w:rsidRPr="00041F31">
        <w:rPr>
          <w:b/>
          <w:sz w:val="36"/>
          <w:szCs w:val="36"/>
        </w:rPr>
        <w:t>Jak  rozwiązywać  konflikty  i  zapobiegać agresji?</w:t>
      </w:r>
    </w:p>
    <w:p w:rsidR="00D47DE5" w:rsidRPr="00AA46BF" w:rsidRDefault="00041F31">
      <w:pPr>
        <w:rPr>
          <w:sz w:val="28"/>
          <w:szCs w:val="28"/>
        </w:rPr>
      </w:pPr>
      <w:r w:rsidRPr="001D40BC">
        <w:rPr>
          <w:sz w:val="28"/>
          <w:szCs w:val="28"/>
        </w:rPr>
        <w:t>Dzisiaj  poznamy</w:t>
      </w:r>
      <w:r w:rsidR="001D40BC" w:rsidRPr="001D40BC">
        <w:rPr>
          <w:sz w:val="28"/>
          <w:szCs w:val="28"/>
        </w:rPr>
        <w:t xml:space="preserve">  różne  emocje</w:t>
      </w:r>
      <w:r w:rsidR="001D40BC">
        <w:rPr>
          <w:sz w:val="28"/>
          <w:szCs w:val="28"/>
        </w:rPr>
        <w:t>.</w:t>
      </w:r>
      <w:r w:rsidRPr="001D40BC">
        <w:rPr>
          <w:sz w:val="28"/>
          <w:szCs w:val="28"/>
        </w:rPr>
        <w:t xml:space="preserve"> </w:t>
      </w:r>
      <w:r w:rsidR="001D40BC">
        <w:rPr>
          <w:sz w:val="28"/>
          <w:szCs w:val="28"/>
        </w:rPr>
        <w:t xml:space="preserve">Dowiemy  się, </w:t>
      </w:r>
      <w:r w:rsidRPr="001D40BC">
        <w:rPr>
          <w:sz w:val="28"/>
          <w:szCs w:val="28"/>
        </w:rPr>
        <w:t>co  to  jest  agresja  i  jej  rodzaje.</w:t>
      </w:r>
      <w:r>
        <w:rPr>
          <w:sz w:val="32"/>
          <w:szCs w:val="32"/>
        </w:rPr>
        <w:t xml:space="preserve"> </w:t>
      </w:r>
      <w:r w:rsidRPr="001D40BC">
        <w:rPr>
          <w:sz w:val="28"/>
          <w:szCs w:val="28"/>
        </w:rPr>
        <w:t>Nauczymy  się  zapobiegać  złym  nastrojom , które doprowadzają</w:t>
      </w:r>
      <w:r>
        <w:rPr>
          <w:sz w:val="32"/>
          <w:szCs w:val="32"/>
        </w:rPr>
        <w:t xml:space="preserve">                           </w:t>
      </w:r>
      <w:r w:rsidRPr="001D40BC">
        <w:rPr>
          <w:sz w:val="28"/>
          <w:szCs w:val="28"/>
        </w:rPr>
        <w:t>do  gwałtownych zachowań  oraz  poznamy  jeszcze  inne  ważne  pojęcia,</w:t>
      </w:r>
      <w:r w:rsidR="001D40BC">
        <w:rPr>
          <w:sz w:val="28"/>
          <w:szCs w:val="28"/>
        </w:rPr>
        <w:t xml:space="preserve">                          </w:t>
      </w:r>
      <w:r w:rsidRPr="001D40BC">
        <w:rPr>
          <w:sz w:val="28"/>
          <w:szCs w:val="28"/>
        </w:rPr>
        <w:t xml:space="preserve"> tj.: empatia  oraz  asertywność, dzięki  którym  łatwiej nam</w:t>
      </w:r>
      <w:r>
        <w:rPr>
          <w:sz w:val="32"/>
          <w:szCs w:val="32"/>
        </w:rPr>
        <w:t xml:space="preserve">  </w:t>
      </w:r>
      <w:r w:rsidRPr="00AA46BF">
        <w:rPr>
          <w:sz w:val="28"/>
          <w:szCs w:val="28"/>
        </w:rPr>
        <w:t xml:space="preserve">żyć  z  innymi  </w:t>
      </w:r>
      <w:r w:rsidR="00AA46BF">
        <w:rPr>
          <w:sz w:val="28"/>
          <w:szCs w:val="28"/>
        </w:rPr>
        <w:t xml:space="preserve">                        </w:t>
      </w:r>
      <w:r w:rsidRPr="00AA46BF">
        <w:rPr>
          <w:sz w:val="28"/>
          <w:szCs w:val="28"/>
        </w:rPr>
        <w:t>w</w:t>
      </w:r>
      <w:r>
        <w:rPr>
          <w:sz w:val="32"/>
          <w:szCs w:val="32"/>
        </w:rPr>
        <w:t xml:space="preserve">  </w:t>
      </w:r>
      <w:r w:rsidRPr="00AA46BF">
        <w:rPr>
          <w:sz w:val="28"/>
          <w:szCs w:val="28"/>
        </w:rPr>
        <w:t>zgodzie  i  akceptacji.</w:t>
      </w:r>
      <w:r>
        <w:rPr>
          <w:sz w:val="32"/>
          <w:szCs w:val="32"/>
        </w:rPr>
        <w:t xml:space="preserve"> </w:t>
      </w:r>
      <w:r w:rsidR="00AA46BF" w:rsidRPr="00AA46BF">
        <w:rPr>
          <w:sz w:val="28"/>
          <w:szCs w:val="28"/>
        </w:rPr>
        <w:t xml:space="preserve">Rodziców  zachęcam  do  podanych  stron  internetowych, a dzieci  do </w:t>
      </w:r>
      <w:r w:rsidR="00AA46BF">
        <w:rPr>
          <w:sz w:val="28"/>
          <w:szCs w:val="28"/>
        </w:rPr>
        <w:t xml:space="preserve">wykonania  testu  zaradności  w  sytuacji  konfliktowej oraz  do  </w:t>
      </w:r>
      <w:r w:rsidR="00AA46BF" w:rsidRPr="00AA46BF">
        <w:rPr>
          <w:sz w:val="28"/>
          <w:szCs w:val="28"/>
        </w:rPr>
        <w:t>nauki kreatywnego  czytanie  wiersza Małgorzaty  Strzałkowskiej</w:t>
      </w:r>
      <w:r w:rsidR="00AA46BF">
        <w:rPr>
          <w:sz w:val="28"/>
          <w:szCs w:val="28"/>
        </w:rPr>
        <w:t>: „Jak dobrze  być  dobrym”</w:t>
      </w:r>
      <w:r w:rsidR="00AA46BF" w:rsidRPr="00AA46BF">
        <w:rPr>
          <w:sz w:val="28"/>
          <w:szCs w:val="28"/>
        </w:rPr>
        <w:t xml:space="preserve">. </w:t>
      </w:r>
      <w:r w:rsidRPr="00AA46BF">
        <w:rPr>
          <w:sz w:val="28"/>
          <w:szCs w:val="28"/>
        </w:rPr>
        <w:t xml:space="preserve">Poznamy </w:t>
      </w:r>
      <w:r w:rsidR="00823037" w:rsidRPr="00AA46BF">
        <w:rPr>
          <w:sz w:val="28"/>
          <w:szCs w:val="28"/>
        </w:rPr>
        <w:t xml:space="preserve">też  </w:t>
      </w:r>
      <w:r w:rsidRPr="00AA46BF">
        <w:rPr>
          <w:sz w:val="28"/>
          <w:szCs w:val="28"/>
        </w:rPr>
        <w:t xml:space="preserve">kolejne ćwiczenia  oddechowe  oraz  </w:t>
      </w:r>
      <w:r w:rsidR="00D47DE5" w:rsidRPr="00AA46BF">
        <w:rPr>
          <w:sz w:val="28"/>
          <w:szCs w:val="28"/>
        </w:rPr>
        <w:t>zabawy  ruchowe</w:t>
      </w:r>
      <w:r w:rsidRPr="00AA46BF">
        <w:rPr>
          <w:sz w:val="28"/>
          <w:szCs w:val="28"/>
        </w:rPr>
        <w:t>.</w:t>
      </w:r>
    </w:p>
    <w:p w:rsidR="00BC4C33" w:rsidRDefault="00655AAB" w:rsidP="00D47DE5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.3pt;margin-top:166.85pt;width:146.7pt;height:94.4pt;z-index:251663360">
            <v:textbox>
              <w:txbxContent>
                <w:p w:rsidR="00D47DE5" w:rsidRDefault="00BC4C33">
                  <w:r>
                    <w:t>wyzwiska,                                  wulgaryzmy,                                 przezwiska,                                            dokuczanie, itp.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27" type="#_x0000_t202" style="position:absolute;margin-left:-8.4pt;margin-top:132.2pt;width:190.9pt;height:31.95pt;z-index:251659264" fillcolor="yellow">
            <v:textbox>
              <w:txbxContent>
                <w:p w:rsidR="00D47DE5" w:rsidRPr="00D47DE5" w:rsidRDefault="00D47D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BC4C33">
                    <w:rPr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D47DE5">
                    <w:rPr>
                      <w:sz w:val="32"/>
                      <w:szCs w:val="32"/>
                    </w:rPr>
                    <w:t>fizyczna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5pt;margin-top:217.8pt;width:117.5pt;height:0;z-index:251667456" o:connectortype="straight"/>
        </w:pict>
      </w:r>
      <w:r>
        <w:rPr>
          <w:noProof/>
          <w:sz w:val="32"/>
          <w:szCs w:val="32"/>
          <w:lang w:eastAsia="pl-PL"/>
        </w:rPr>
        <w:pict>
          <v:shape id="_x0000_s1034" type="#_x0000_t202" style="position:absolute;margin-left:65pt;margin-top:164.15pt;width:117.5pt;height:159.6pt;z-index:251666432">
            <v:textbox>
              <w:txbxContent>
                <w:p w:rsidR="00D47DE5" w:rsidRDefault="00D47DE5">
                  <w:r>
                    <w:t>Skierowana przeciwko  przedmiotom</w:t>
                  </w:r>
                </w:p>
                <w:p w:rsidR="00BC4C33" w:rsidRDefault="00BC4C33"/>
                <w:p w:rsidR="00D47DE5" w:rsidRDefault="00D47DE5">
                  <w:r>
                    <w:t xml:space="preserve">kopanie  </w:t>
                  </w:r>
                  <w:r w:rsidR="00BC4C33">
                    <w:t xml:space="preserve">rzeczy psucie przedmiotów, mazanie cudzej </w:t>
                  </w:r>
                  <w:proofErr w:type="spellStart"/>
                  <w:r w:rsidR="00BC4C33">
                    <w:t>własności,itp</w:t>
                  </w:r>
                  <w:proofErr w:type="spellEnd"/>
                  <w:r w:rsidR="00BC4C33">
                    <w:t>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33" type="#_x0000_t32" style="position:absolute;margin-left:-8.4pt;margin-top:217.8pt;width:73.4pt;height:0;z-index:251665408" o:connectortype="straight"/>
        </w:pict>
      </w:r>
      <w:r>
        <w:rPr>
          <w:noProof/>
          <w:sz w:val="32"/>
          <w:szCs w:val="32"/>
          <w:lang w:eastAsia="pl-PL"/>
        </w:rPr>
        <w:pict>
          <v:shape id="_x0000_s1032" type="#_x0000_t202" style="position:absolute;margin-left:-8.4pt;margin-top:164.15pt;width:73.4pt;height:159.6pt;z-index:251664384">
            <v:textbox>
              <w:txbxContent>
                <w:p w:rsidR="00D47DE5" w:rsidRDefault="00D47DE5">
                  <w:r>
                    <w:t>Skierowana przeciwko osobie</w:t>
                  </w:r>
                </w:p>
                <w:p w:rsidR="00D47DE5" w:rsidRDefault="00D47DE5">
                  <w:r>
                    <w:t>popychanie                  szturchanie                                      szczypanie                                szarpanie                                         bicie kopanie</w:t>
                  </w:r>
                  <w:r w:rsidR="00BC4C33">
                    <w:t>, itp.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30" type="#_x0000_t32" style="position:absolute;margin-left:115.9pt;margin-top:111.8pt;width:36.7pt;height:20.4pt;flip:x;z-index:251662336" o:connectortype="straight">
            <v:stroke endarrow="block"/>
          </v:shape>
        </w:pict>
      </w:r>
      <w:r>
        <w:rPr>
          <w:noProof/>
          <w:sz w:val="32"/>
          <w:szCs w:val="32"/>
          <w:lang w:eastAsia="pl-PL"/>
        </w:rPr>
        <w:pict>
          <v:shape id="_x0000_s1028" type="#_x0000_t202" style="position:absolute;margin-left:297.3pt;margin-top:133.55pt;width:146.7pt;height:33.3pt;z-index:251660288" fillcolor="yellow">
            <v:textbox>
              <w:txbxContent>
                <w:p w:rsidR="00D47DE5" w:rsidRPr="00D47DE5" w:rsidRDefault="00D47DE5">
                  <w:pPr>
                    <w:rPr>
                      <w:sz w:val="32"/>
                      <w:szCs w:val="32"/>
                    </w:rPr>
                  </w:pPr>
                  <w:r w:rsidRPr="00D47DE5">
                    <w:rPr>
                      <w:sz w:val="32"/>
                      <w:szCs w:val="32"/>
                    </w:rPr>
                    <w:t>werbalna ( słowna)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29" type="#_x0000_t32" style="position:absolute;margin-left:269.45pt;margin-top:111.8pt;width:27.85pt;height:21.75pt;z-index:251661312" o:connectortype="straight">
            <v:stroke endarrow="block"/>
          </v:shape>
        </w:pict>
      </w:r>
      <w:r>
        <w:rPr>
          <w:noProof/>
          <w:sz w:val="32"/>
          <w:szCs w:val="32"/>
          <w:lang w:eastAsia="pl-PL"/>
        </w:rPr>
        <w:pict>
          <v:shape id="_x0000_s1026" type="#_x0000_t202" style="position:absolute;margin-left:152.6pt;margin-top:67.65pt;width:116.85pt;height:44.15pt;z-index:251658240" fillcolor="yellow">
            <v:textbox>
              <w:txbxContent>
                <w:p w:rsidR="00D47DE5" w:rsidRPr="00D47DE5" w:rsidRDefault="00D47D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Rodzaje  a</w:t>
                  </w:r>
                  <w:r w:rsidRPr="00D47DE5">
                    <w:rPr>
                      <w:sz w:val="32"/>
                      <w:szCs w:val="32"/>
                    </w:rPr>
                    <w:t>gresj</w:t>
                  </w:r>
                  <w:r>
                    <w:rPr>
                      <w:sz w:val="32"/>
                      <w:szCs w:val="32"/>
                    </w:rPr>
                    <w:t>i</w:t>
                  </w:r>
                </w:p>
              </w:txbxContent>
            </v:textbox>
          </v:shape>
        </w:pict>
      </w:r>
      <w:r w:rsidR="00D47DE5" w:rsidRPr="00D47DE5">
        <w:rPr>
          <w:sz w:val="32"/>
          <w:szCs w:val="32"/>
          <w:highlight w:val="yellow"/>
        </w:rPr>
        <w:t>Agresja</w:t>
      </w:r>
      <w:r w:rsidR="00D47DE5">
        <w:rPr>
          <w:sz w:val="32"/>
          <w:szCs w:val="32"/>
        </w:rPr>
        <w:t xml:space="preserve">- to napaść ( łac. </w:t>
      </w:r>
      <w:proofErr w:type="spellStart"/>
      <w:r w:rsidR="00D47DE5">
        <w:rPr>
          <w:sz w:val="32"/>
          <w:szCs w:val="32"/>
        </w:rPr>
        <w:t>agressio</w:t>
      </w:r>
      <w:proofErr w:type="spellEnd"/>
      <w:r w:rsidR="00D47DE5">
        <w:rPr>
          <w:sz w:val="32"/>
          <w:szCs w:val="32"/>
        </w:rPr>
        <w:t xml:space="preserve">),to zachowanie mające  na  celu  zadanie  bólu oraz  wyrządzenie  szkody  drugiemu  człowiekowi lub grupie  ludzi. </w:t>
      </w:r>
    </w:p>
    <w:p w:rsidR="00BC4C33" w:rsidRPr="00BC4C33" w:rsidRDefault="00BC4C33" w:rsidP="00BC4C33">
      <w:pPr>
        <w:rPr>
          <w:sz w:val="32"/>
          <w:szCs w:val="32"/>
        </w:rPr>
      </w:pPr>
    </w:p>
    <w:p w:rsidR="00BC4C33" w:rsidRPr="00BC4C33" w:rsidRDefault="00BC4C33" w:rsidP="00BC4C33">
      <w:pPr>
        <w:rPr>
          <w:sz w:val="32"/>
          <w:szCs w:val="32"/>
        </w:rPr>
      </w:pPr>
    </w:p>
    <w:p w:rsidR="00BC4C33" w:rsidRPr="00BC4C33" w:rsidRDefault="00BC4C33" w:rsidP="00BC4C33">
      <w:pPr>
        <w:rPr>
          <w:sz w:val="32"/>
          <w:szCs w:val="32"/>
        </w:rPr>
      </w:pPr>
    </w:p>
    <w:p w:rsidR="00BC4C33" w:rsidRPr="00BC4C33" w:rsidRDefault="00BC4C33" w:rsidP="00BC4C33">
      <w:pPr>
        <w:rPr>
          <w:sz w:val="32"/>
          <w:szCs w:val="32"/>
        </w:rPr>
      </w:pPr>
    </w:p>
    <w:p w:rsidR="00BC4C33" w:rsidRPr="00BC4C33" w:rsidRDefault="00BC4C33" w:rsidP="00BC4C33">
      <w:pPr>
        <w:rPr>
          <w:sz w:val="32"/>
          <w:szCs w:val="32"/>
        </w:rPr>
      </w:pPr>
    </w:p>
    <w:p w:rsidR="00BC4C33" w:rsidRPr="00BC4C33" w:rsidRDefault="00BC4C33" w:rsidP="00BC4C33">
      <w:pPr>
        <w:rPr>
          <w:sz w:val="32"/>
          <w:szCs w:val="32"/>
        </w:rPr>
      </w:pPr>
    </w:p>
    <w:p w:rsidR="00BC4C33" w:rsidRPr="00BC4C33" w:rsidRDefault="00BC4C33" w:rsidP="00BC4C33">
      <w:pPr>
        <w:rPr>
          <w:sz w:val="32"/>
          <w:szCs w:val="32"/>
        </w:rPr>
      </w:pPr>
    </w:p>
    <w:p w:rsidR="00AA46BF" w:rsidRDefault="00AA46BF" w:rsidP="00BC4C33">
      <w:pPr>
        <w:rPr>
          <w:sz w:val="32"/>
          <w:szCs w:val="32"/>
        </w:rPr>
      </w:pPr>
    </w:p>
    <w:p w:rsidR="00BC4C33" w:rsidRDefault="00BC4C33" w:rsidP="00BC4C33">
      <w:pPr>
        <w:rPr>
          <w:sz w:val="32"/>
          <w:szCs w:val="32"/>
        </w:rPr>
      </w:pPr>
      <w:r>
        <w:rPr>
          <w:sz w:val="32"/>
          <w:szCs w:val="32"/>
        </w:rPr>
        <w:t xml:space="preserve">Jest  jeszcze 6 typów  agresji:                                                                                     </w:t>
      </w:r>
      <w:r w:rsidRPr="00BC4C33">
        <w:rPr>
          <w:sz w:val="32"/>
          <w:szCs w:val="32"/>
          <w:highlight w:val="yellow"/>
        </w:rPr>
        <w:t>agresja wroga</w:t>
      </w:r>
      <w:r>
        <w:rPr>
          <w:sz w:val="32"/>
          <w:szCs w:val="32"/>
        </w:rPr>
        <w:t xml:space="preserve"> – gdy jej celem jest  napaść, zadanie bólu, zranienie.</w:t>
      </w:r>
    </w:p>
    <w:p w:rsidR="00F12F41" w:rsidRDefault="00BC4C33" w:rsidP="00BC4C33">
      <w:pPr>
        <w:rPr>
          <w:sz w:val="32"/>
          <w:szCs w:val="32"/>
        </w:rPr>
      </w:pPr>
      <w:r w:rsidRPr="00F12F41">
        <w:rPr>
          <w:sz w:val="32"/>
          <w:szCs w:val="32"/>
          <w:highlight w:val="yellow"/>
        </w:rPr>
        <w:t>agresja  instrumentalna</w:t>
      </w:r>
      <w:r>
        <w:rPr>
          <w:sz w:val="32"/>
          <w:szCs w:val="32"/>
        </w:rPr>
        <w:t xml:space="preserve"> – gdy napastnik  zastrasza</w:t>
      </w:r>
      <w:r w:rsidR="00F12F41">
        <w:rPr>
          <w:sz w:val="32"/>
          <w:szCs w:val="32"/>
        </w:rPr>
        <w:t>, chce usunąć  ze  swej  drogi.</w:t>
      </w:r>
    </w:p>
    <w:p w:rsidR="00041F31" w:rsidRDefault="00F12F41" w:rsidP="00F12F41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>a</w:t>
      </w:r>
      <w:r w:rsidRPr="00F12F41">
        <w:rPr>
          <w:sz w:val="32"/>
          <w:szCs w:val="32"/>
          <w:highlight w:val="yellow"/>
        </w:rPr>
        <w:t>gresja</w:t>
      </w:r>
      <w:r>
        <w:rPr>
          <w:sz w:val="32"/>
          <w:szCs w:val="32"/>
          <w:highlight w:val="yellow"/>
        </w:rPr>
        <w:t xml:space="preserve"> </w:t>
      </w:r>
      <w:r w:rsidRPr="00F12F41">
        <w:rPr>
          <w:sz w:val="32"/>
          <w:szCs w:val="32"/>
          <w:highlight w:val="yellow"/>
        </w:rPr>
        <w:t xml:space="preserve"> prospołeczna</w:t>
      </w:r>
      <w:r>
        <w:rPr>
          <w:sz w:val="32"/>
          <w:szCs w:val="32"/>
        </w:rPr>
        <w:t xml:space="preserve"> – ma  na celu chronić interesy  społeczności  lub  jednostki. To  obrona  przed  zagrożeniem.</w:t>
      </w:r>
    </w:p>
    <w:p w:rsidR="00F12F41" w:rsidRDefault="00F12F41" w:rsidP="00F12F41">
      <w:pPr>
        <w:rPr>
          <w:sz w:val="32"/>
          <w:szCs w:val="32"/>
        </w:rPr>
      </w:pPr>
      <w:r w:rsidRPr="00F12F41">
        <w:rPr>
          <w:sz w:val="32"/>
          <w:szCs w:val="32"/>
          <w:highlight w:val="yellow"/>
        </w:rPr>
        <w:t>agresja  indukowana</w:t>
      </w:r>
      <w:r>
        <w:rPr>
          <w:sz w:val="32"/>
          <w:szCs w:val="32"/>
        </w:rPr>
        <w:t xml:space="preserve"> – wynikająca z psychicznych  manipulacji,                        gdy  ulegamy  nieświadomie  propagandowej  manipulacji.</w:t>
      </w:r>
    </w:p>
    <w:p w:rsidR="00F12F41" w:rsidRDefault="00F12F41" w:rsidP="00F12F41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a</w:t>
      </w:r>
      <w:r w:rsidRPr="00F12F41">
        <w:rPr>
          <w:sz w:val="32"/>
          <w:szCs w:val="32"/>
          <w:highlight w:val="yellow"/>
        </w:rPr>
        <w:t>gresja  bierna</w:t>
      </w:r>
      <w:r>
        <w:rPr>
          <w:sz w:val="32"/>
          <w:szCs w:val="32"/>
        </w:rPr>
        <w:t xml:space="preserve"> – pozornie  agresor  nie  czyni  nic  złego, ale  zachowuje  się  tak, aby  drugą  osobę  zranić</w:t>
      </w:r>
      <w:r w:rsidR="001752C9">
        <w:rPr>
          <w:sz w:val="32"/>
          <w:szCs w:val="32"/>
        </w:rPr>
        <w:t xml:space="preserve">  lub  upokorzyć,</w:t>
      </w:r>
      <w:r w:rsidR="0021443E">
        <w:rPr>
          <w:sz w:val="32"/>
          <w:szCs w:val="32"/>
        </w:rPr>
        <w:t xml:space="preserve">                        </w:t>
      </w:r>
      <w:r w:rsidR="001752C9">
        <w:rPr>
          <w:sz w:val="32"/>
          <w:szCs w:val="32"/>
        </w:rPr>
        <w:t xml:space="preserve"> np. poprzez  niemiłe  uwagi, manipulację  słowną, grę  ciała.</w:t>
      </w:r>
      <w:r>
        <w:rPr>
          <w:sz w:val="32"/>
          <w:szCs w:val="32"/>
        </w:rPr>
        <w:t xml:space="preserve"> </w:t>
      </w:r>
    </w:p>
    <w:p w:rsidR="001752C9" w:rsidRDefault="00F12F41" w:rsidP="00F12F41">
      <w:pPr>
        <w:rPr>
          <w:sz w:val="32"/>
          <w:szCs w:val="32"/>
        </w:rPr>
      </w:pPr>
      <w:r w:rsidRPr="00F12F41">
        <w:rPr>
          <w:sz w:val="32"/>
          <w:szCs w:val="32"/>
          <w:highlight w:val="yellow"/>
        </w:rPr>
        <w:t>autoagresja</w:t>
      </w:r>
      <w:r>
        <w:rPr>
          <w:sz w:val="32"/>
          <w:szCs w:val="32"/>
        </w:rPr>
        <w:t xml:space="preserve"> – to  różne  destrukcyjne  działanie  skierowane                                  w  stronę  nas  samych.</w:t>
      </w:r>
    </w:p>
    <w:p w:rsidR="001752C9" w:rsidRDefault="001752C9" w:rsidP="001752C9">
      <w:r w:rsidRPr="0021443E">
        <w:rPr>
          <w:sz w:val="32"/>
          <w:szCs w:val="32"/>
        </w:rPr>
        <w:t>Zapraszam  rodziców  do  strony internetowej:</w:t>
      </w:r>
      <w:r>
        <w:t xml:space="preserve"> </w:t>
      </w:r>
      <w:hyperlink r:id="rId4" w:history="1">
        <w:r w:rsidRPr="00BF7237">
          <w:rPr>
            <w:rStyle w:val="Hipercze"/>
          </w:rPr>
          <w:t>https://wylecz.to/uklad-nerwowy-i-psychiatria/agresja-definicja-rodzaje-objawy-terapia/</w:t>
        </w:r>
      </w:hyperlink>
      <w:r>
        <w:t xml:space="preserve"> </w:t>
      </w:r>
    </w:p>
    <w:p w:rsidR="006223F3" w:rsidRDefault="001752C9" w:rsidP="001752C9">
      <w:pPr>
        <w:rPr>
          <w:sz w:val="32"/>
          <w:szCs w:val="32"/>
        </w:rPr>
      </w:pPr>
      <w:r w:rsidRPr="006B268C">
        <w:rPr>
          <w:sz w:val="32"/>
          <w:szCs w:val="32"/>
        </w:rPr>
        <w:t>Sposoby  na  agresję u dzieci.</w:t>
      </w:r>
      <w:r>
        <w:t xml:space="preserve">  </w:t>
      </w:r>
      <w:hyperlink r:id="rId5" w:history="1">
        <w:r w:rsidRPr="00BF7237">
          <w:rPr>
            <w:rStyle w:val="Hipercze"/>
          </w:rPr>
          <w:t>https://www.poradnikzdrowie.pl/ciaza-i-dziecko/zdrowie-dziecka/agresja-u-dzieci-sposoby-na-zapanowanie-nad-agresja-u-dzieci-aa-q3Yq-3m2p-xYfb.html</w:t>
        </w:r>
      </w:hyperlink>
    </w:p>
    <w:p w:rsidR="006B268C" w:rsidRDefault="006223F3" w:rsidP="006223F3">
      <w:pPr>
        <w:rPr>
          <w:sz w:val="32"/>
          <w:szCs w:val="32"/>
        </w:rPr>
      </w:pPr>
      <w:r>
        <w:rPr>
          <w:sz w:val="32"/>
          <w:szCs w:val="32"/>
        </w:rPr>
        <w:t xml:space="preserve">Dziecko  nie  będzie  agresorem, gdy  nauczymy  je  </w:t>
      </w:r>
      <w:r w:rsidRPr="006223F3">
        <w:rPr>
          <w:sz w:val="32"/>
          <w:szCs w:val="32"/>
          <w:highlight w:val="yellow"/>
        </w:rPr>
        <w:t xml:space="preserve">empatycznej  </w:t>
      </w:r>
      <w:r w:rsidRPr="006B268C">
        <w:rPr>
          <w:sz w:val="32"/>
          <w:szCs w:val="32"/>
          <w:highlight w:val="cyan"/>
        </w:rPr>
        <w:t>asertywności</w:t>
      </w:r>
      <w:r>
        <w:rPr>
          <w:sz w:val="32"/>
          <w:szCs w:val="32"/>
        </w:rPr>
        <w:t xml:space="preserve"> , czyli  </w:t>
      </w:r>
      <w:r w:rsidRPr="006B268C">
        <w:rPr>
          <w:sz w:val="32"/>
          <w:szCs w:val="32"/>
          <w:highlight w:val="yellow"/>
        </w:rPr>
        <w:t>poszanowania  innych  ludzi, umiejętności  oceny  sytuacji  z  perspektywy  innych,  dostrzegając  i  szanując  uczucia</w:t>
      </w:r>
      <w:r>
        <w:rPr>
          <w:sz w:val="32"/>
          <w:szCs w:val="32"/>
        </w:rPr>
        <w:t xml:space="preserve">  </w:t>
      </w:r>
      <w:r w:rsidRPr="006B268C">
        <w:rPr>
          <w:sz w:val="32"/>
          <w:szCs w:val="32"/>
          <w:highlight w:val="yellow"/>
        </w:rPr>
        <w:t>innych  osób</w:t>
      </w:r>
      <w:r>
        <w:rPr>
          <w:sz w:val="32"/>
          <w:szCs w:val="32"/>
        </w:rPr>
        <w:t xml:space="preserve"> , ale  jednocześnie  </w:t>
      </w:r>
      <w:r w:rsidRPr="006B268C">
        <w:rPr>
          <w:sz w:val="32"/>
          <w:szCs w:val="32"/>
          <w:highlight w:val="cyan"/>
        </w:rPr>
        <w:t xml:space="preserve">nie  rezygnując  z  własnych  potrzeb  i  racji  </w:t>
      </w:r>
      <w:r w:rsidR="0021443E">
        <w:rPr>
          <w:sz w:val="32"/>
          <w:szCs w:val="32"/>
          <w:highlight w:val="cyan"/>
        </w:rPr>
        <w:t>oraz</w:t>
      </w:r>
      <w:r w:rsidRPr="006B268C">
        <w:rPr>
          <w:sz w:val="32"/>
          <w:szCs w:val="32"/>
          <w:highlight w:val="cyan"/>
        </w:rPr>
        <w:t xml:space="preserve">  z  bycia  w  zgodzie  z  samym  sobą.</w:t>
      </w:r>
      <w:r>
        <w:rPr>
          <w:sz w:val="32"/>
          <w:szCs w:val="32"/>
        </w:rPr>
        <w:t xml:space="preserve">  </w:t>
      </w:r>
    </w:p>
    <w:p w:rsidR="0021443E" w:rsidRDefault="006B268C" w:rsidP="006B268C">
      <w:r w:rsidRPr="0021443E">
        <w:rPr>
          <w:sz w:val="32"/>
          <w:szCs w:val="32"/>
        </w:rPr>
        <w:t>Polecam  stronę  internetową:</w:t>
      </w:r>
      <w:r>
        <w:t xml:space="preserve"> </w:t>
      </w:r>
      <w:hyperlink r:id="rId6" w:history="1">
        <w:r w:rsidRPr="00BF7237">
          <w:rPr>
            <w:rStyle w:val="Hipercze"/>
          </w:rPr>
          <w:t>https://odnowa.net/empatyczna-asertywnosc-jak-nauczyc-dziecko-asertywnosci/</w:t>
        </w:r>
      </w:hyperlink>
      <w:r>
        <w:t xml:space="preserve"> </w:t>
      </w:r>
    </w:p>
    <w:p w:rsidR="0021443E" w:rsidRPr="0021443E" w:rsidRDefault="00AA46BF" w:rsidP="0021443E">
      <w:pPr>
        <w:rPr>
          <w:b/>
        </w:rPr>
      </w:pPr>
      <w:r>
        <w:rPr>
          <w:b/>
          <w:noProof/>
          <w:lang w:eastAsia="pl-PL"/>
        </w:rPr>
        <w:pict>
          <v:shape id="_x0000_s1039" type="#_x0000_t202" style="position:absolute;margin-left:-3.6pt;margin-top:75.1pt;width:181.35pt;height:25.1pt;z-index:251670528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Kto  znalazł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38" type="#_x0000_t202" style="position:absolute;margin-left:254.05pt;margin-top:41.05pt;width:174.35pt;height:25.1pt;z-index:251669504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niezgoda  rujnuje.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40" type="#_x0000_t202" style="position:absolute;margin-left:254.05pt;margin-top:75.1pt;width:174.35pt;height:25.1pt;z-index:251671552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nie  umiera.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41" type="#_x0000_t202" style="position:absolute;margin-left:-3.6pt;margin-top:105.95pt;width:181.35pt;height:25.1pt;z-index:251672576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Gdy  rodzina  żyje  w  zgodzie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44" type="#_x0000_t202" style="position:absolute;margin-left:254.05pt;margin-top:105.95pt;width:174.35pt;height:25.1pt;z-index:251675648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tam  i  siła.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46" type="#_x0000_t202" style="position:absolute;margin-left:254.05pt;margin-top:202.95pt;width:174.35pt;height:25.1pt;z-index:251677696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ten  siebie  rujnuje.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48" type="#_x0000_t202" style="position:absolute;margin-left:254.05pt;margin-top:170.15pt;width:174.35pt;height:25.1pt;z-index:251679744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skarb  znalazł.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37" type="#_x0000_t202" style="position:absolute;margin-left:-3.6pt;margin-top:41.05pt;width:181.35pt;height:25.1pt;z-index:251668480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Kto  przyjaciół  nie  szanuje</w:t>
                  </w:r>
                </w:p>
              </w:txbxContent>
            </v:textbox>
          </v:shape>
        </w:pict>
      </w:r>
      <w:r w:rsidR="0021443E" w:rsidRPr="0021443E">
        <w:rPr>
          <w:b/>
          <w:sz w:val="28"/>
          <w:szCs w:val="28"/>
        </w:rPr>
        <w:t>Poplątane  przysłowia</w:t>
      </w:r>
      <w:r w:rsidR="001D40BC">
        <w:rPr>
          <w:b/>
          <w:noProof/>
          <w:lang w:eastAsia="pl-PL"/>
        </w:rPr>
        <w:pict>
          <v:shape id="_x0000_s1045" type="#_x0000_t202" style="position:absolute;margin-left:-3.6pt;margin-top:202.95pt;width:181.35pt;height:25.1pt;z-index:251676672;mso-position-horizontal-relative:text;mso-position-vertical-relative:text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Zgoda  buduje</w:t>
                  </w:r>
                </w:p>
              </w:txbxContent>
            </v:textbox>
          </v:shape>
        </w:pict>
      </w:r>
      <w:r w:rsidR="001D40BC">
        <w:rPr>
          <w:b/>
          <w:noProof/>
          <w:lang w:eastAsia="pl-PL"/>
        </w:rPr>
        <w:pict>
          <v:shape id="_x0000_s1043" type="#_x0000_t202" style="position:absolute;margin-left:-3.6pt;margin-top:170.15pt;width:181.35pt;height:25.1pt;z-index:251674624;mso-position-horizontal-relative:text;mso-position-vertical-relative:text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Przyjaźń  szczera</w:t>
                  </w:r>
                </w:p>
              </w:txbxContent>
            </v:textbox>
          </v:shape>
        </w:pict>
      </w:r>
      <w:r w:rsidR="001D40BC">
        <w:rPr>
          <w:b/>
          <w:noProof/>
          <w:lang w:eastAsia="pl-PL"/>
        </w:rPr>
        <w:pict>
          <v:shape id="_x0000_s1042" type="#_x0000_t202" style="position:absolute;margin-left:-3.6pt;margin-top:138.15pt;width:181.35pt;height:25.1pt;z-index:251673600;mso-position-horizontal-relative:text;mso-position-vertical-relative:text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Gdzie  zgoda</w:t>
                  </w:r>
                </w:p>
              </w:txbxContent>
            </v:textbox>
          </v:shape>
        </w:pict>
      </w:r>
      <w:r w:rsidR="001D40BC">
        <w:rPr>
          <w:b/>
          <w:noProof/>
          <w:lang w:eastAsia="pl-PL"/>
        </w:rPr>
        <w:pict>
          <v:shape id="_x0000_s1047" type="#_x0000_t202" style="position:absolute;margin-left:254.05pt;margin-top:137.05pt;width:174.35pt;height:25.1pt;z-index:251678720;mso-position-horizontal-relative:text;mso-position-vertical-relative:text">
            <v:textbox>
              <w:txbxContent>
                <w:p w:rsidR="0021443E" w:rsidRPr="001D40BC" w:rsidRDefault="001D40BC">
                  <w:pPr>
                    <w:rPr>
                      <w:sz w:val="28"/>
                      <w:szCs w:val="28"/>
                    </w:rPr>
                  </w:pPr>
                  <w:r w:rsidRPr="001D40BC">
                    <w:rPr>
                      <w:sz w:val="28"/>
                      <w:szCs w:val="28"/>
                    </w:rPr>
                    <w:t>to  jej  bieda  nie  dobodzie.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21443E" w:rsidRPr="0021443E">
        <w:rPr>
          <w:b/>
        </w:rPr>
        <w:t>Dopasuj  do  siebie  obie  części  przysłów.</w:t>
      </w:r>
      <w:r w:rsidR="001D40BC">
        <w:rPr>
          <w:b/>
        </w:rPr>
        <w:t xml:space="preserve"> Pokoloruj  je  tym  samym  kolorem  lub  połącz  linią.</w:t>
      </w:r>
    </w:p>
    <w:sectPr w:rsidR="0021443E" w:rsidRPr="0021443E" w:rsidSect="0053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1F31"/>
    <w:rsid w:val="00041F31"/>
    <w:rsid w:val="001752C9"/>
    <w:rsid w:val="001C30FD"/>
    <w:rsid w:val="001D40BC"/>
    <w:rsid w:val="0021443E"/>
    <w:rsid w:val="00532372"/>
    <w:rsid w:val="006223F3"/>
    <w:rsid w:val="00655AAB"/>
    <w:rsid w:val="006B268C"/>
    <w:rsid w:val="00823037"/>
    <w:rsid w:val="00882839"/>
    <w:rsid w:val="00967F35"/>
    <w:rsid w:val="009D4E14"/>
    <w:rsid w:val="00A73BAF"/>
    <w:rsid w:val="00AA46BF"/>
    <w:rsid w:val="00BC4C33"/>
    <w:rsid w:val="00D47DE5"/>
    <w:rsid w:val="00F1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30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nowa.net/empatyczna-asertywnosc-jak-nauczyc-dziecko-asertywnosci/" TargetMode="External"/><Relationship Id="rId5" Type="http://schemas.openxmlformats.org/officeDocument/2006/relationships/hyperlink" Target="https://www.poradnikzdrowie.pl/ciaza-i-dziecko/zdrowie-dziecka/agresja-u-dzieci-sposoby-na-zapanowanie-nad-agresja-u-dzieci-aa-q3Yq-3m2p-xYfb.html" TargetMode="External"/><Relationship Id="rId4" Type="http://schemas.openxmlformats.org/officeDocument/2006/relationships/hyperlink" Target="https://wylecz.to/uklad-nerwowy-i-psychiatria/agresja-definicja-rodzaje-objawy-terap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5</cp:revision>
  <dcterms:created xsi:type="dcterms:W3CDTF">2020-04-11T07:50:00Z</dcterms:created>
  <dcterms:modified xsi:type="dcterms:W3CDTF">2020-04-17T05:44:00Z</dcterms:modified>
</cp:coreProperties>
</file>