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B0" w:rsidRPr="00EA6796" w:rsidRDefault="005040B0" w:rsidP="00EA6796">
      <w:pPr>
        <w:jc w:val="center"/>
        <w:outlineLvl w:val="0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EA679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Wymagania na poszczególne oceny </w:t>
      </w:r>
      <w:bookmarkStart w:id="0" w:name="_GoBack"/>
      <w:bookmarkEnd w:id="0"/>
    </w:p>
    <w:p w:rsidR="005040B0" w:rsidRPr="00EA6796" w:rsidRDefault="005040B0" w:rsidP="005040B0">
      <w:pPr>
        <w:jc w:val="both"/>
        <w:rPr>
          <w:rFonts w:ascii="Times New Roman" w:hAnsi="Times New Roman" w:cs="Times New Roman"/>
        </w:rPr>
      </w:pPr>
    </w:p>
    <w:p w:rsidR="005040B0" w:rsidRPr="00EA6796" w:rsidRDefault="005040B0" w:rsidP="005040B0">
      <w:pPr>
        <w:jc w:val="both"/>
        <w:rPr>
          <w:rFonts w:ascii="Times New Roman" w:hAnsi="Times New Roman" w:cs="Times New Roman"/>
        </w:rPr>
      </w:pPr>
      <w:r w:rsidRPr="00EA6796">
        <w:rPr>
          <w:rFonts w:ascii="Times New Roman" w:hAnsi="Times New Roman" w:cs="Times New Roman"/>
        </w:rPr>
        <w:t xml:space="preserve">Wymagania na każdy stopień wyższy niż </w:t>
      </w:r>
      <w:r w:rsidRPr="00EA6796">
        <w:rPr>
          <w:rFonts w:ascii="Times New Roman" w:hAnsi="Times New Roman" w:cs="Times New Roman"/>
          <w:b/>
        </w:rPr>
        <w:t>dopuszczający</w:t>
      </w:r>
      <w:r w:rsidRPr="00EA6796">
        <w:rPr>
          <w:rFonts w:ascii="Times New Roman" w:hAnsi="Times New Roman" w:cs="Times New Roman"/>
        </w:rPr>
        <w:t xml:space="preserve"> obejmują również wymagania na stopień </w:t>
      </w:r>
      <w:r w:rsidRPr="00EA6796">
        <w:rPr>
          <w:rFonts w:ascii="Times New Roman" w:hAnsi="Times New Roman" w:cs="Times New Roman"/>
          <w:b/>
        </w:rPr>
        <w:t>poprzedni</w:t>
      </w:r>
      <w:r w:rsidRPr="00EA6796">
        <w:rPr>
          <w:rFonts w:ascii="Times New Roman" w:hAnsi="Times New Roman" w:cs="Times New Roman"/>
        </w:rPr>
        <w:t>.</w:t>
      </w:r>
    </w:p>
    <w:p w:rsidR="005040B0" w:rsidRPr="00EA6796" w:rsidRDefault="005040B0" w:rsidP="005040B0">
      <w:pPr>
        <w:jc w:val="both"/>
        <w:rPr>
          <w:rFonts w:ascii="Times New Roman" w:hAnsi="Times New Roman" w:cs="Times New Roman"/>
        </w:rPr>
      </w:pPr>
      <w:r w:rsidRPr="00EA6796">
        <w:rPr>
          <w:rFonts w:ascii="Times New Roman" w:hAnsi="Times New Roman" w:cs="Times New Roman"/>
          <w:b/>
        </w:rPr>
        <w:t>Wymagania na ocenę celującą</w:t>
      </w:r>
      <w:r w:rsidRPr="00EA6796">
        <w:rPr>
          <w:rFonts w:ascii="Times New Roman" w:hAnsi="Times New Roman" w:cs="Times New Roman"/>
        </w:rPr>
        <w:t xml:space="preserve"> obejmują stosowanie przyswojonych informacji i umiejętności w sytuacjach trudnych, złożonych i nietypowych.</w:t>
      </w:r>
    </w:p>
    <w:p w:rsidR="005040B0" w:rsidRPr="00EA6796" w:rsidRDefault="005040B0" w:rsidP="005040B0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5040B0" w:rsidRPr="00EA6796" w:rsidTr="00BC6D36">
        <w:tc>
          <w:tcPr>
            <w:tcW w:w="5000" w:type="pct"/>
            <w:gridSpan w:val="4"/>
          </w:tcPr>
          <w:p w:rsidR="005040B0" w:rsidRPr="00EA6796" w:rsidRDefault="005040B0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796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5040B0" w:rsidRPr="00EA6796" w:rsidTr="00BC6D36">
        <w:tc>
          <w:tcPr>
            <w:tcW w:w="1244" w:type="pct"/>
          </w:tcPr>
          <w:p w:rsidR="005040B0" w:rsidRPr="00EA6796" w:rsidRDefault="005040B0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796">
              <w:rPr>
                <w:rFonts w:ascii="Times New Roman" w:hAnsi="Times New Roman" w:cs="Times New Roman"/>
                <w:b/>
              </w:rPr>
              <w:t>Stopień dopuszczający</w:t>
            </w:r>
            <w:r w:rsidRPr="00EA6796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5040B0" w:rsidRPr="00EA6796" w:rsidRDefault="005040B0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796">
              <w:rPr>
                <w:rFonts w:ascii="Times New Roman" w:hAnsi="Times New Roman" w:cs="Times New Roman"/>
                <w:b/>
              </w:rPr>
              <w:t>Stopień dostateczny</w:t>
            </w:r>
            <w:r w:rsidRPr="00EA6796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5040B0" w:rsidRPr="00EA6796" w:rsidRDefault="005040B0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796">
              <w:rPr>
                <w:rFonts w:ascii="Times New Roman" w:hAnsi="Times New Roman" w:cs="Times New Roman"/>
                <w:b/>
              </w:rPr>
              <w:t xml:space="preserve">Stopień dobry </w:t>
            </w:r>
            <w:r w:rsidRPr="00EA6796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69" w:type="pct"/>
          </w:tcPr>
          <w:p w:rsidR="005040B0" w:rsidRPr="00EA6796" w:rsidRDefault="005040B0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6796">
              <w:rPr>
                <w:rFonts w:ascii="Times New Roman" w:hAnsi="Times New Roman" w:cs="Times New Roman"/>
                <w:b/>
              </w:rPr>
              <w:t xml:space="preserve">Stopień bardzo dobry </w:t>
            </w:r>
            <w:r w:rsidRPr="00EA6796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5040B0" w:rsidRPr="00EA6796" w:rsidTr="00BC6D36">
        <w:tc>
          <w:tcPr>
            <w:tcW w:w="1244" w:type="pct"/>
          </w:tcPr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krój czcionki w dokumencie tekstowym,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wielkość czcionki w dokumencie tekstowym,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określa elementy, z których składa się tabela,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wstawia do dokumentu tekstowego tabelę o określonej liczbie kolumn i wierszy, 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tło strony w dokumencie tekstowym,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dodaje do dokumentu tekstowego obraz z pliku, 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wstawia kształty do dokumentu tekstowego,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ustala cel wyznaczonego zadania w prostym ujęciu algorytmicznym,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wczytuje do gry tworzonej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gotowe tło z pliku,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postać z biblioteki do projektu tworzonego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buduje skrypty do przesuwania </w:t>
            </w:r>
            <w:r w:rsidRPr="00EA6796">
              <w:rPr>
                <w:rFonts w:ascii="Times New Roman" w:hAnsi="Times New Roman" w:cs="Times New Roman"/>
              </w:rPr>
              <w:lastRenderedPageBreak/>
              <w:t>duszka po scenie,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korzysta z bloków z kategorii </w:t>
            </w:r>
            <w:r w:rsidRPr="00EA6796">
              <w:rPr>
                <w:rFonts w:ascii="Times New Roman" w:hAnsi="Times New Roman" w:cs="Times New Roman"/>
                <w:b/>
              </w:rPr>
              <w:t>Pisak</w:t>
            </w:r>
            <w:r w:rsidRPr="00EA6796">
              <w:rPr>
                <w:rFonts w:ascii="Times New Roman" w:hAnsi="Times New Roman" w:cs="Times New Roman"/>
              </w:rPr>
              <w:t xml:space="preserve"> do rysowania linii na scenie podczas ruchu duszka,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nowe slajdy do 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wpisuje tytuł prezentacji na pierwszym slajdzie,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wstawia do prezentacji multimedialnej obiekt </w:t>
            </w:r>
            <w:r w:rsidRPr="00EA6796">
              <w:rPr>
                <w:rFonts w:ascii="Times New Roman" w:hAnsi="Times New Roman" w:cs="Times New Roman"/>
                <w:b/>
              </w:rPr>
              <w:t>Album fotograficzny</w:t>
            </w:r>
            <w:r w:rsidRPr="00EA6796">
              <w:rPr>
                <w:rFonts w:ascii="Times New Roman" w:hAnsi="Times New Roman" w:cs="Times New Roman"/>
              </w:rPr>
              <w:t xml:space="preserve"> i dodaje do niego zdjęcie z dysku,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tworzy prostą prezentacje multimedialną składającą się z kilku slajdów i zawierającą zdjęcia,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do prezentacji muzykę z pliku,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do prezentacji film z pliku,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podczas tworzenia prezentacji korzysta z obrazów pobranych z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internetu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</w:tcPr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lastRenderedPageBreak/>
              <w:t>ustawia pogrubienie, pochylenie (kursywę) i podkreślenie tekstu,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kolor tekstu,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wyrównuje akapit na różne sposoby,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umieszcza w dokumencie obiekt </w:t>
            </w:r>
            <w:proofErr w:type="spellStart"/>
            <w:r w:rsidRPr="00EA6796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i formatuje 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 tabeli wstawionej do dokumentu tekstowego dodaje oraz usuwa kolumny i wiersze,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ustawia styl tabeli, korzystając z szablonów dostępnych w programie Word,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obramowanie strony,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rozmiar i położenie elementów graficznych wstawionych do dokumentu tekstowego,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zbiera dane niezbędne do osiągnięcia celu,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osiąga wyznaczony cel bez wcześniejszej analizy problemu w sposób algorytmiczny,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lastRenderedPageBreak/>
              <w:t>samodzielnie rysuje tło dla gry tworzonej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ustala miejsce obiektu na scenie, korzystając z układu współrzędnych,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 budowanych skryptach zmienia grubość, kolor i odcień pisaka,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wybiera motyw prezentacji multimedialnej z gotowych szablonów,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wersję kolorystyczną wybranego motywu,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podpisy pod zdjęciami wstawionymi do 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zmienia układ obrazów w obiekcie </w:t>
            </w:r>
            <w:r w:rsidRPr="00EA6796">
              <w:rPr>
                <w:rFonts w:ascii="Times New Roman" w:hAnsi="Times New Roman" w:cs="Times New Roman"/>
                <w:b/>
              </w:rPr>
              <w:t>Album fotograficzny</w:t>
            </w:r>
            <w:r w:rsidRPr="00EA6796">
              <w:rPr>
                <w:rFonts w:ascii="Times New Roman" w:hAnsi="Times New Roman" w:cs="Times New Roman"/>
              </w:rPr>
              <w:t xml:space="preserve"> w 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dodaje do prezentacji obiekt </w:t>
            </w:r>
            <w:proofErr w:type="spellStart"/>
            <w:r w:rsidRPr="00EA6796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przejścia między slajdami,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animacje do elementów 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ustawia odtwarzanie na wielu slajdach muzyki wstawionej do prezentacji,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ustawia odtwarzanie w pętli muzyki wstawionej do prezentacji,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zmienia moment odtworzenia filmu wstawionego do prezentacji na </w:t>
            </w:r>
            <w:r w:rsidRPr="00EA6796">
              <w:rPr>
                <w:rFonts w:ascii="Times New Roman" w:hAnsi="Times New Roman" w:cs="Times New Roman"/>
                <w:b/>
              </w:rPr>
              <w:t>Automatycznie</w:t>
            </w:r>
            <w:r w:rsidRPr="00EA6796">
              <w:rPr>
                <w:rFonts w:ascii="Times New Roman" w:hAnsi="Times New Roman" w:cs="Times New Roman"/>
              </w:rPr>
              <w:t xml:space="preserve"> lub </w:t>
            </w:r>
            <w:r w:rsidRPr="00EA6796">
              <w:rPr>
                <w:rFonts w:ascii="Times New Roman" w:hAnsi="Times New Roman" w:cs="Times New Roman"/>
                <w:b/>
              </w:rPr>
              <w:t xml:space="preserve">Po </w:t>
            </w:r>
            <w:r w:rsidRPr="00EA6796">
              <w:rPr>
                <w:rFonts w:ascii="Times New Roman" w:hAnsi="Times New Roman" w:cs="Times New Roman"/>
                <w:b/>
              </w:rPr>
              <w:lastRenderedPageBreak/>
              <w:t>kliknięciu</w:t>
            </w:r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do prezentacji multimedialnej dodatkowe elementy graficzne: kształty i pola tekstowe,</w:t>
            </w:r>
          </w:p>
          <w:p w:rsidR="005040B0" w:rsidRPr="00EA6796" w:rsidRDefault="005040B0" w:rsidP="000A4DD7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44" w:type="pct"/>
          </w:tcPr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lastRenderedPageBreak/>
              <w:t>wykorzystuje skróty klawiszowe podczas pracy w edytorze tekstu,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podczas edycji tekstu wykorzystuje tzw. twardą spację oraz miękki enter,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sprawdza poprawność ortograficzną i gramatyczną tekstu, wykorzystując odpowiednie narzędzia,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w tabeli wstawionej do dokumentu tekstowego kolor cieniowania komórek oraz ich obramowania,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formatuje tekst w komórkach tabeli,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wypełnienie i obramowanie kształtu wstawionego do dokumentu tekstowego,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zmienia obramowanie i wypełnienie obiektu </w:t>
            </w:r>
            <w:proofErr w:type="spellStart"/>
            <w:r w:rsidRPr="00EA6796">
              <w:rPr>
                <w:rFonts w:ascii="Times New Roman" w:hAnsi="Times New Roman" w:cs="Times New Roman"/>
                <w:b/>
              </w:rPr>
              <w:t>WordArt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analizuje problem i przedstawia różne sposoby jego rozwiązania,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lastRenderedPageBreak/>
              <w:t>wybiera najlepszy sposób rozwiązania problemu,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buduje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skrypty do przesuwania duszka za pomocą klawiszy,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buduje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skrypt rysujący kwadrat,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do prezentacji multimedialnej obrazy i dostosowuje ich wygląd oraz położenie na slajdzie,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podczas tworzenia prezentacji multimedialnej stosuje najważniejsze zasady przygotowania eleganckiej prezentacji,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formatuje wstawione do prezentacji zdjęcia, korzystając z narzędzi na karcie </w:t>
            </w:r>
            <w:r w:rsidRPr="00EA6796">
              <w:rPr>
                <w:rFonts w:ascii="Times New Roman" w:hAnsi="Times New Roman" w:cs="Times New Roman"/>
                <w:b/>
              </w:rPr>
              <w:t>Formatowanie</w:t>
            </w:r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określa czas trwania przejścia slajdu,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określa czas trwania animacji na slajdach,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zapisuje prezentację multimedialną jako plik wideo,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wygląd dodatkowych elementów wstawionych do prezentacji,</w:t>
            </w:r>
          </w:p>
          <w:p w:rsidR="005040B0" w:rsidRPr="00EA6796" w:rsidRDefault="005040B0" w:rsidP="000A4DD7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lastRenderedPageBreak/>
              <w:t>formatuje dokument tekstowy według wytycznych podanych przez nauczyciela lub wymienionych w zadaniu,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używa w programie Word opcji </w:t>
            </w:r>
            <w:r w:rsidRPr="00EA6796">
              <w:rPr>
                <w:rFonts w:ascii="Times New Roman" w:hAnsi="Times New Roman" w:cs="Times New Roman"/>
                <w:b/>
              </w:rPr>
              <w:t>Pokaż wszystko</w:t>
            </w:r>
            <w:r w:rsidRPr="00EA6796">
              <w:rPr>
                <w:rFonts w:ascii="Times New Roman" w:hAnsi="Times New Roman" w:cs="Times New Roman"/>
              </w:rPr>
              <w:t xml:space="preserve"> do sprawdzenia formatowania tekstu,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tworzy wcięcia akapitowe,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korzysta z narzędzia </w:t>
            </w:r>
            <w:r w:rsidRPr="00EA6796">
              <w:rPr>
                <w:rFonts w:ascii="Times New Roman" w:hAnsi="Times New Roman" w:cs="Times New Roman"/>
                <w:b/>
              </w:rPr>
              <w:t>Rysuj tabelę</w:t>
            </w:r>
            <w:r w:rsidRPr="00EA6796">
              <w:rPr>
                <w:rFonts w:ascii="Times New Roman" w:hAnsi="Times New Roman" w:cs="Times New Roman"/>
              </w:rPr>
              <w:t xml:space="preserve"> do dodawania, usuwania oraz zmiany wyglądu linii tabeli wstawionych do dokumentu tekstowego,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korzysta z narzędzi na karcie </w:t>
            </w:r>
            <w:r w:rsidRPr="00EA6796">
              <w:rPr>
                <w:rFonts w:ascii="Times New Roman" w:hAnsi="Times New Roman" w:cs="Times New Roman"/>
                <w:b/>
              </w:rPr>
              <w:t>Formatowanie</w:t>
            </w:r>
            <w:r w:rsidRPr="00EA6796">
              <w:rPr>
                <w:rFonts w:ascii="Times New Roman" w:hAnsi="Times New Roman" w:cs="Times New Roman"/>
              </w:rPr>
              <w:t xml:space="preserve"> do podstawowej obróbki graficznej obrazów wstawionych do dokumentu tekstowego,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w programie 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buduje skrypt liczący długość trasy,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drugi poziom do tworzonej siebie gry w </w:t>
            </w:r>
            <w:proofErr w:type="spellStart"/>
            <w:r w:rsidRPr="00EA6796">
              <w:rPr>
                <w:rFonts w:ascii="Times New Roman" w:hAnsi="Times New Roman" w:cs="Times New Roman"/>
              </w:rPr>
              <w:t>Scratchu</w:t>
            </w:r>
            <w:proofErr w:type="spellEnd"/>
            <w:r w:rsidRPr="00EA6796">
              <w:rPr>
                <w:rFonts w:ascii="Times New Roman" w:hAnsi="Times New Roman" w:cs="Times New Roman"/>
              </w:rPr>
              <w:t>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używa zmiennych podczas </w:t>
            </w:r>
            <w:r w:rsidRPr="00EA6796">
              <w:rPr>
                <w:rFonts w:ascii="Times New Roman" w:hAnsi="Times New Roman" w:cs="Times New Roman"/>
              </w:rPr>
              <w:lastRenderedPageBreak/>
              <w:t>programowania,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buduje skrypty rysujące dowolne figury foremne,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dobiera kolorystykę i układ slajdów prezentacji multimedialnej tak, aby były one wyraźne i czytelne,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umieszcza dodatkowe elementy graficzne w albumie utworzonym w 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dodaje dźwięki do przejść i animacji w prezentacji multimedialnej,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korzysta z dodatkowych ustawień dźwięku dostępnych w programie PowerPoint,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korzysta z dodatkowych ustawień wideo dostępnych w programie PowerPoint,</w:t>
            </w:r>
          </w:p>
          <w:p w:rsidR="005040B0" w:rsidRPr="00EA6796" w:rsidRDefault="005040B0" w:rsidP="005040B0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zmienia kolejność i czas trwania animacji, aby dopasować je do historii przestawianej w prezentacji,</w:t>
            </w:r>
          </w:p>
          <w:p w:rsidR="000A4DD7" w:rsidRPr="00EA6796" w:rsidRDefault="000A4DD7" w:rsidP="000A4DD7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tworzy w programie </w:t>
            </w:r>
            <w:proofErr w:type="spellStart"/>
            <w:r w:rsidRPr="00EA6796">
              <w:rPr>
                <w:rFonts w:ascii="Times New Roman" w:hAnsi="Times New Roman" w:cs="Times New Roman"/>
              </w:rPr>
              <w:t>Pivot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Animator płynne animacje, tworząc dodając odpowiednio dużo klatek nieznacznie się od siebie różniących,</w:t>
            </w:r>
          </w:p>
          <w:p w:rsidR="000A4DD7" w:rsidRPr="00EA6796" w:rsidRDefault="000A4DD7" w:rsidP="000A4DD7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tworzy animację z wykorzystaniem samodzielnie stworzonej postaci.</w:t>
            </w:r>
          </w:p>
          <w:p w:rsidR="005040B0" w:rsidRPr="00EA6796" w:rsidRDefault="005040B0" w:rsidP="000A4DD7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</w:tr>
    </w:tbl>
    <w:p w:rsidR="005040B0" w:rsidRPr="00EA6796" w:rsidRDefault="005040B0" w:rsidP="005040B0">
      <w:pPr>
        <w:jc w:val="both"/>
        <w:rPr>
          <w:rFonts w:ascii="Times New Roman" w:hAnsi="Times New Roman" w:cs="Times New Roman"/>
        </w:rPr>
      </w:pPr>
    </w:p>
    <w:p w:rsidR="00ED2983" w:rsidRPr="00EA6796" w:rsidRDefault="00ED2983">
      <w:pPr>
        <w:rPr>
          <w:rFonts w:ascii="Times New Roman" w:hAnsi="Times New Roman" w:cs="Times New Roman"/>
        </w:rPr>
      </w:pPr>
    </w:p>
    <w:sectPr w:rsidR="00ED2983" w:rsidRPr="00EA6796" w:rsidSect="004B5F8D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941" w:rsidRDefault="009A4941" w:rsidP="00135229">
      <w:r>
        <w:separator/>
      </w:r>
    </w:p>
  </w:endnote>
  <w:endnote w:type="continuationSeparator" w:id="0">
    <w:p w:rsidR="009A4941" w:rsidRDefault="009A4941" w:rsidP="0013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941" w:rsidRDefault="009A4941" w:rsidP="00135229">
      <w:r>
        <w:separator/>
      </w:r>
    </w:p>
  </w:footnote>
  <w:footnote w:type="continuationSeparator" w:id="0">
    <w:p w:rsidR="009A4941" w:rsidRDefault="009A4941" w:rsidP="00135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769128"/>
      <w:docPartObj>
        <w:docPartGallery w:val="Page Numbers (Top of Page)"/>
        <w:docPartUnique/>
      </w:docPartObj>
    </w:sdtPr>
    <w:sdtEndPr>
      <w:rPr>
        <w:b/>
        <w:highlight w:val="green"/>
      </w:rPr>
    </w:sdtEndPr>
    <w:sdtContent>
      <w:p w:rsidR="00135229" w:rsidRPr="008D4C1D" w:rsidRDefault="00253A71">
        <w:pPr>
          <w:pStyle w:val="Nagwek"/>
          <w:rPr>
            <w:b/>
          </w:rPr>
        </w:pPr>
        <w:r w:rsidRPr="008D4C1D">
          <w:rPr>
            <w:b/>
            <w:highlight w:val="yellow"/>
          </w:rPr>
          <w:fldChar w:fldCharType="begin"/>
        </w:r>
        <w:r w:rsidR="00135229" w:rsidRPr="008D4C1D">
          <w:rPr>
            <w:b/>
            <w:highlight w:val="yellow"/>
          </w:rPr>
          <w:instrText xml:space="preserve"> PAGE   \* MERGEFORMAT </w:instrText>
        </w:r>
        <w:r w:rsidRPr="008D4C1D">
          <w:rPr>
            <w:b/>
            <w:highlight w:val="yellow"/>
          </w:rPr>
          <w:fldChar w:fldCharType="separate"/>
        </w:r>
        <w:r w:rsidR="000A4DD7">
          <w:rPr>
            <w:b/>
            <w:noProof/>
            <w:highlight w:val="yellow"/>
          </w:rPr>
          <w:t>1</w:t>
        </w:r>
        <w:r w:rsidRPr="008D4C1D">
          <w:rPr>
            <w:b/>
            <w:highlight w:val="yellow"/>
          </w:rPr>
          <w:fldChar w:fldCharType="end"/>
        </w:r>
        <w:r w:rsidR="00135229" w:rsidRPr="008D4C1D">
          <w:rPr>
            <w:b/>
            <w:highlight w:val="yellow"/>
          </w:rPr>
          <w:t xml:space="preserve"> </w:t>
        </w:r>
        <w:r w:rsidR="00135229" w:rsidRPr="008D4C1D">
          <w:rPr>
            <w:b/>
            <w:highlight w:val="green"/>
          </w:rPr>
          <w:t>Informatyka</w:t>
        </w:r>
        <w:r w:rsidR="008D4C1D" w:rsidRPr="008D4C1D">
          <w:rPr>
            <w:b/>
            <w:highlight w:val="green"/>
          </w:rPr>
          <w:t xml:space="preserve"> kl.5</w:t>
        </w:r>
      </w:p>
    </w:sdtContent>
  </w:sdt>
  <w:p w:rsidR="00135229" w:rsidRDefault="001352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0B0"/>
    <w:rsid w:val="000A4DD7"/>
    <w:rsid w:val="000B13DF"/>
    <w:rsid w:val="00135229"/>
    <w:rsid w:val="00253A71"/>
    <w:rsid w:val="005040B0"/>
    <w:rsid w:val="005C09B1"/>
    <w:rsid w:val="00613627"/>
    <w:rsid w:val="008D4C1D"/>
    <w:rsid w:val="009A4941"/>
    <w:rsid w:val="00C1041F"/>
    <w:rsid w:val="00D04EB7"/>
    <w:rsid w:val="00EA6796"/>
    <w:rsid w:val="00ED2983"/>
    <w:rsid w:val="00F24968"/>
    <w:rsid w:val="00F7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0B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0B0"/>
    <w:pPr>
      <w:ind w:left="720"/>
      <w:contextualSpacing/>
    </w:pPr>
  </w:style>
  <w:style w:type="table" w:styleId="Tabela-Siatka">
    <w:name w:val="Table Grid"/>
    <w:basedOn w:val="Standardowy"/>
    <w:uiPriority w:val="39"/>
    <w:rsid w:val="005040B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52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35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52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2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sp4rybnik@hotmail.com</dc:creator>
  <cp:lastModifiedBy>Tadeusz Janiak</cp:lastModifiedBy>
  <cp:revision>3</cp:revision>
  <dcterms:created xsi:type="dcterms:W3CDTF">2024-09-10T16:17:00Z</dcterms:created>
  <dcterms:modified xsi:type="dcterms:W3CDTF">2024-09-10T16:21:00Z</dcterms:modified>
</cp:coreProperties>
</file>