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D5F" w:rsidRDefault="00FE0D5F" w:rsidP="00FE0D5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Wymagania edukacyjne z historii w klasie 4.</w:t>
      </w:r>
    </w:p>
    <w:p w:rsidR="00FE0D5F" w:rsidRDefault="00FE0D5F" w:rsidP="00FE0D5F">
      <w:pPr>
        <w:pStyle w:val="Default"/>
      </w:pPr>
    </w:p>
    <w:tbl>
      <w:tblPr>
        <w:tblW w:w="1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7608"/>
      </w:tblGrid>
      <w:tr w:rsidR="00FE0D5F" w:rsidTr="00FE0D5F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2518" w:type="dxa"/>
          </w:tcPr>
          <w:p w:rsidR="00FE0D5F" w:rsidRDefault="00FE0D5F">
            <w:pPr>
              <w:pStyle w:val="Default"/>
              <w:rPr>
                <w:sz w:val="22"/>
                <w:szCs w:val="22"/>
              </w:rPr>
            </w:pPr>
            <w: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Ocena </w:t>
            </w:r>
          </w:p>
        </w:tc>
        <w:tc>
          <w:tcPr>
            <w:tcW w:w="7608" w:type="dxa"/>
          </w:tcPr>
          <w:p w:rsidR="00FE0D5F" w:rsidRDefault="00FE0D5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Uczeń: </w:t>
            </w:r>
          </w:p>
        </w:tc>
      </w:tr>
      <w:tr w:rsidR="00FE0D5F" w:rsidTr="00FE0D5F">
        <w:tblPrEx>
          <w:tblCellMar>
            <w:top w:w="0" w:type="dxa"/>
            <w:bottom w:w="0" w:type="dxa"/>
          </w:tblCellMar>
        </w:tblPrEx>
        <w:trPr>
          <w:trHeight w:val="759"/>
        </w:trPr>
        <w:tc>
          <w:tcPr>
            <w:tcW w:w="2518" w:type="dxa"/>
          </w:tcPr>
          <w:p w:rsidR="00FE0D5F" w:rsidRDefault="00FE0D5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 – niedostateczna </w:t>
            </w:r>
          </w:p>
        </w:tc>
        <w:tc>
          <w:tcPr>
            <w:tcW w:w="7608" w:type="dxa"/>
          </w:tcPr>
          <w:p w:rsidR="00FE0D5F" w:rsidRDefault="00FE0D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Nie opanował podstawowych wiadomości i umiejętności </w:t>
            </w:r>
          </w:p>
          <w:p w:rsidR="00FE0D5F" w:rsidRDefault="00FE0D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Nie zna symboli narodowych i świąt państwowych. </w:t>
            </w:r>
          </w:p>
          <w:p w:rsidR="00FE0D5F" w:rsidRDefault="00FE0D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Nie rozpoznaje postaci ani wydarzeń historycznych. </w:t>
            </w:r>
          </w:p>
          <w:p w:rsidR="00FE0D5F" w:rsidRDefault="00FE0D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Nie odróżnia historii od legend. </w:t>
            </w:r>
          </w:p>
          <w:p w:rsidR="00FE0D5F" w:rsidRDefault="00FE0D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Nie podejmuje prób gromadzenia informacji o rodzinie i okolicy. </w:t>
            </w:r>
          </w:p>
        </w:tc>
      </w:tr>
      <w:tr w:rsidR="00FE0D5F" w:rsidTr="00FE0D5F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2518" w:type="dxa"/>
          </w:tcPr>
          <w:p w:rsidR="00FE0D5F" w:rsidRDefault="00FE0D5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 – dopuszczająca </w:t>
            </w:r>
          </w:p>
        </w:tc>
        <w:tc>
          <w:tcPr>
            <w:tcW w:w="7608" w:type="dxa"/>
          </w:tcPr>
          <w:p w:rsidR="00FE0D5F" w:rsidRDefault="00FE0D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Przy pomocy nauczyciela rozpoznaje flagę i godło. </w:t>
            </w:r>
          </w:p>
          <w:p w:rsidR="00FE0D5F" w:rsidRDefault="00FE0D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Wie, że istnieją święta narodowe, ale nie umie ich nazwać. </w:t>
            </w:r>
          </w:p>
          <w:p w:rsidR="00FE0D5F" w:rsidRDefault="00FE0D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Potrafi wymienić imię przynajmniej jednej postaci historycznej (np. Mieszko I). </w:t>
            </w:r>
          </w:p>
          <w:p w:rsidR="00FE0D5F" w:rsidRDefault="00FE0D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Podejmuje próbę opowiedzenia o pamiątce rodzinnej lub zabytku lokalnym. </w:t>
            </w:r>
          </w:p>
          <w:p w:rsidR="00FE0D5F" w:rsidRDefault="00FE0D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Zna pojęcie „źródło historyczne”, ale nie podaje przykładów. </w:t>
            </w:r>
          </w:p>
        </w:tc>
      </w:tr>
      <w:tr w:rsidR="00FE0D5F" w:rsidTr="00FE0D5F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2518" w:type="dxa"/>
          </w:tcPr>
          <w:p w:rsidR="00FE0D5F" w:rsidRDefault="00FE0D5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 – dostateczna </w:t>
            </w:r>
          </w:p>
        </w:tc>
        <w:tc>
          <w:tcPr>
            <w:tcW w:w="7608" w:type="dxa"/>
          </w:tcPr>
          <w:p w:rsidR="00FE0D5F" w:rsidRDefault="00FE0D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Wymienia symbole narodowe i kilka świąt państwowych, krótko je objaśnia. </w:t>
            </w:r>
          </w:p>
          <w:p w:rsidR="00FE0D5F" w:rsidRDefault="00FE0D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Wskazuje trzy zabytki lub symbole kultury polskiej i łączy je z regionami. </w:t>
            </w:r>
          </w:p>
          <w:p w:rsidR="00FE0D5F" w:rsidRDefault="00FE0D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Odróżnia wydarzenia historyczne od legendarnych. </w:t>
            </w:r>
          </w:p>
          <w:p w:rsidR="00FE0D5F" w:rsidRDefault="00FE0D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Umieszcza na osi czasu kilka wydarzeń (np. chrzest Polski, bitwa pod Grunwaldem). </w:t>
            </w:r>
          </w:p>
          <w:p w:rsidR="00FE0D5F" w:rsidRDefault="00FE0D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Zna podstawowe informacje o jednym zabytku lokalnym lub postaci zasłużonej. </w:t>
            </w:r>
          </w:p>
          <w:p w:rsidR="00FE0D5F" w:rsidRDefault="00FE0D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Rozpoznaje źródło historyczne na ilustracji. </w:t>
            </w:r>
          </w:p>
        </w:tc>
      </w:tr>
      <w:tr w:rsidR="00FE0D5F" w:rsidTr="00FE0D5F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2518" w:type="dxa"/>
          </w:tcPr>
          <w:p w:rsidR="00FE0D5F" w:rsidRDefault="00FE0D5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 – dobra </w:t>
            </w:r>
          </w:p>
        </w:tc>
        <w:tc>
          <w:tcPr>
            <w:tcW w:w="7608" w:type="dxa"/>
          </w:tcPr>
          <w:p w:rsidR="00FE0D5F" w:rsidRDefault="00FE0D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Samodzielnie wymienia i wyjaśnia znaczenie symboli narodowych i świąt. </w:t>
            </w:r>
          </w:p>
          <w:p w:rsidR="00FE0D5F" w:rsidRDefault="00FE0D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Poprawnie łączy zabytki i symbole kultury z regionami. </w:t>
            </w:r>
          </w:p>
          <w:p w:rsidR="00FE0D5F" w:rsidRDefault="00FE0D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Podaje przykłady źródeł historycznych, wyjaśnia, czym zajmuje się historyk. </w:t>
            </w:r>
          </w:p>
          <w:p w:rsidR="00FE0D5F" w:rsidRDefault="00FE0D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Poprawnie umieszcza na osi czasu najważniejsze postacie i wydarzenia (Mieszko I, Kazimierz Wielki, Grunwald, Jan III Sobieski, Kościuszko, Jan Paweł II itd.). </w:t>
            </w:r>
          </w:p>
          <w:p w:rsidR="00FE0D5F" w:rsidRDefault="00FE0D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Potrafi opowiedzieć o historii rodziny lub okolicy. </w:t>
            </w:r>
          </w:p>
          <w:p w:rsidR="00FE0D5F" w:rsidRDefault="00FE0D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Dostrzega różnicę między legendą a faktem. </w:t>
            </w:r>
          </w:p>
        </w:tc>
      </w:tr>
      <w:tr w:rsidR="00FE0D5F" w:rsidTr="00FE0D5F">
        <w:tblPrEx>
          <w:tblCellMar>
            <w:top w:w="0" w:type="dxa"/>
            <w:bottom w:w="0" w:type="dxa"/>
          </w:tblCellMar>
        </w:tblPrEx>
        <w:trPr>
          <w:trHeight w:val="1069"/>
        </w:trPr>
        <w:tc>
          <w:tcPr>
            <w:tcW w:w="2518" w:type="dxa"/>
          </w:tcPr>
          <w:p w:rsidR="00FE0D5F" w:rsidRDefault="00FE0D5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 – bardzo dobra </w:t>
            </w:r>
          </w:p>
        </w:tc>
        <w:tc>
          <w:tcPr>
            <w:tcW w:w="7608" w:type="dxa"/>
          </w:tcPr>
          <w:p w:rsidR="00FE0D5F" w:rsidRDefault="00FE0D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Zna symbole i święta, szerzej wyjaśnia ich znaczenie. </w:t>
            </w:r>
          </w:p>
          <w:p w:rsidR="00FE0D5F" w:rsidRDefault="00FE0D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Omawia rolę postaci historycznych dla polskiej tożsamości. </w:t>
            </w:r>
          </w:p>
          <w:p w:rsidR="00FE0D5F" w:rsidRDefault="00FE0D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Sprawnie posługuje się pojęciami chronologicznymi (wiek, stulecie, era). </w:t>
            </w:r>
          </w:p>
          <w:p w:rsidR="00FE0D5F" w:rsidRDefault="00FE0D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Wskazuje zabytki lokalne, opowiada o ich historii i znaczeniu. </w:t>
            </w:r>
          </w:p>
          <w:p w:rsidR="00FE0D5F" w:rsidRDefault="00FE0D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Prezentuje historię rodziny, gromadzi pamiątki i omawia je. </w:t>
            </w:r>
          </w:p>
          <w:p w:rsidR="00FE0D5F" w:rsidRDefault="00FE0D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Wyjaśnia, jak historycy badają przeszłość i dlaczego korzystają z różnych źródeł. </w:t>
            </w:r>
          </w:p>
          <w:p w:rsidR="00FE0D5F" w:rsidRDefault="00FE0D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Łączy fakty w prostą opowieść (np. o chrzcie Polski, „Solidarności”). </w:t>
            </w:r>
          </w:p>
        </w:tc>
      </w:tr>
      <w:tr w:rsidR="00FE0D5F" w:rsidTr="00FE0D5F">
        <w:tblPrEx>
          <w:tblCellMar>
            <w:top w:w="0" w:type="dxa"/>
            <w:bottom w:w="0" w:type="dxa"/>
          </w:tblCellMar>
        </w:tblPrEx>
        <w:trPr>
          <w:trHeight w:val="1382"/>
        </w:trPr>
        <w:tc>
          <w:tcPr>
            <w:tcW w:w="2518" w:type="dxa"/>
          </w:tcPr>
          <w:p w:rsidR="00FE0D5F" w:rsidRDefault="00FE0D5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6 – celująca </w:t>
            </w:r>
          </w:p>
        </w:tc>
        <w:tc>
          <w:tcPr>
            <w:tcW w:w="7608" w:type="dxa"/>
          </w:tcPr>
          <w:p w:rsidR="00FE0D5F" w:rsidRDefault="00FE0D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Wykazuje wiedzę szczegółową: samodzielnie poszukuje informacji, korzysta z wielu źródeł. </w:t>
            </w:r>
          </w:p>
          <w:p w:rsidR="00FE0D5F" w:rsidRDefault="00FE0D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Szczegółowo omawia postacie i wydarzenia, wskazuje ich znaczenie dla Polski i Europy. </w:t>
            </w:r>
          </w:p>
          <w:p w:rsidR="00FE0D5F" w:rsidRDefault="00FE0D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Porównuje przeszłość z teraźniejszością, wskazuje zmiany w tradycjach i kulturze. </w:t>
            </w:r>
          </w:p>
          <w:p w:rsidR="00FE0D5F" w:rsidRDefault="00FE0D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Przygotowuje dodatkowe prace lub prezentacje o historii rodzinnej, lokalnej czy o wybranej postaci. </w:t>
            </w:r>
          </w:p>
          <w:p w:rsidR="00FE0D5F" w:rsidRDefault="00FE0D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Tworzy samodzielne, logiczne narracje historyczne. </w:t>
            </w:r>
          </w:p>
          <w:p w:rsidR="00FE0D5F" w:rsidRDefault="00FE0D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Aktywnie uczestniczy w konkursach, projektach i działaniach związanych z </w:t>
            </w:r>
            <w:proofErr w:type="spellStart"/>
            <w:r>
              <w:rPr>
                <w:sz w:val="22"/>
                <w:szCs w:val="22"/>
              </w:rPr>
              <w:t>histor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C2151C" w:rsidRPr="00FE0D5F" w:rsidRDefault="00C2151C"/>
    <w:sectPr w:rsidR="00C2151C" w:rsidRPr="00FE0D5F" w:rsidSect="00C21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E0D5F"/>
    <w:rsid w:val="00C2151C"/>
    <w:rsid w:val="00FE0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51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E0D5F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Wójcik</dc:creator>
  <cp:lastModifiedBy>Tomasz Wójcik</cp:lastModifiedBy>
  <cp:revision>1</cp:revision>
  <dcterms:created xsi:type="dcterms:W3CDTF">2025-08-30T19:23:00Z</dcterms:created>
  <dcterms:modified xsi:type="dcterms:W3CDTF">2025-08-30T19:24:00Z</dcterms:modified>
</cp:coreProperties>
</file>