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BBD" w:rsidRDefault="00C21C03">
      <w:pPr>
        <w:pStyle w:val="Heading1"/>
        <w:spacing w:before="69"/>
        <w:ind w:left="3464" w:right="1829"/>
      </w:pPr>
      <w:r>
        <w:rPr>
          <w:color w:val="000009"/>
        </w:rPr>
        <w:t>ZASADY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PRACY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OCENIANIA</w:t>
      </w:r>
    </w:p>
    <w:p w:rsidR="00157BBD" w:rsidRDefault="00C21C03">
      <w:pPr>
        <w:pStyle w:val="Heading1"/>
        <w:spacing w:before="69"/>
        <w:ind w:left="3464" w:right="1829"/>
        <w:rPr>
          <w:color w:val="000009"/>
        </w:rPr>
      </w:pPr>
      <w:r>
        <w:rPr>
          <w:color w:val="000009"/>
        </w:rPr>
        <w:t xml:space="preserve">          JĘZYK NIEMIECKI</w:t>
      </w:r>
    </w:p>
    <w:p w:rsidR="00157BBD" w:rsidRDefault="00157BBD">
      <w:pPr>
        <w:pStyle w:val="Textbody"/>
        <w:ind w:left="0"/>
        <w:rPr>
          <w:rFonts w:ascii="Arial" w:hAnsi="Arial"/>
          <w:b/>
          <w:sz w:val="28"/>
        </w:rPr>
      </w:pPr>
    </w:p>
    <w:p w:rsidR="00157BBD" w:rsidRDefault="00157BBD">
      <w:pPr>
        <w:pStyle w:val="Textbody"/>
        <w:spacing w:before="4"/>
        <w:ind w:left="0"/>
        <w:rPr>
          <w:rFonts w:ascii="Arial" w:hAnsi="Arial"/>
          <w:b/>
          <w:sz w:val="28"/>
        </w:rPr>
      </w:pPr>
    </w:p>
    <w:p w:rsidR="00157BBD" w:rsidRDefault="00C21C03">
      <w:pPr>
        <w:pStyle w:val="Akapitzlist"/>
        <w:numPr>
          <w:ilvl w:val="0"/>
          <w:numId w:val="7"/>
        </w:numPr>
        <w:tabs>
          <w:tab w:val="left" w:pos="742"/>
        </w:tabs>
        <w:ind w:left="371" w:hanging="230"/>
        <w:rPr>
          <w:rFonts w:ascii="Arial" w:hAnsi="Arial"/>
          <w:b/>
          <w:color w:val="000009"/>
          <w:spacing w:val="-2"/>
          <w:sz w:val="28"/>
        </w:rPr>
      </w:pPr>
      <w:r>
        <w:rPr>
          <w:rFonts w:ascii="Arial" w:hAnsi="Arial"/>
          <w:b/>
          <w:color w:val="000009"/>
          <w:spacing w:val="-2"/>
          <w:sz w:val="28"/>
        </w:rPr>
        <w:t>Wstęp.</w:t>
      </w:r>
    </w:p>
    <w:p w:rsidR="00157BBD" w:rsidRDefault="00157BBD">
      <w:pPr>
        <w:pStyle w:val="Textbody"/>
        <w:spacing w:before="7"/>
        <w:ind w:left="0"/>
        <w:rPr>
          <w:rFonts w:ascii="Arial" w:hAnsi="Arial"/>
          <w:b/>
          <w:sz w:val="28"/>
        </w:rPr>
      </w:pPr>
    </w:p>
    <w:p w:rsidR="00157BBD" w:rsidRDefault="00C21C03">
      <w:pPr>
        <w:pStyle w:val="Akapitzlist"/>
        <w:numPr>
          <w:ilvl w:val="1"/>
          <w:numId w:val="6"/>
        </w:numPr>
        <w:tabs>
          <w:tab w:val="left" w:pos="1086"/>
          <w:tab w:val="left" w:pos="1088"/>
        </w:tabs>
        <w:spacing w:line="242" w:lineRule="auto"/>
        <w:ind w:left="544" w:right="149" w:hanging="404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Zasady pracy i kryteria oceniania z języka niemieckiego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zostały opracowane w oparciu o zasady oceniania zawarte w Statucie Szkoły Podstawowej nr 1 im. Lotników Polskich w Poddębicach.</w:t>
      </w:r>
    </w:p>
    <w:p w:rsidR="00157BBD" w:rsidRDefault="00C21C03">
      <w:pPr>
        <w:pStyle w:val="Akapitzlist"/>
        <w:numPr>
          <w:ilvl w:val="1"/>
          <w:numId w:val="6"/>
        </w:numPr>
        <w:tabs>
          <w:tab w:val="left" w:pos="1086"/>
          <w:tab w:val="left" w:pos="1088"/>
        </w:tabs>
        <w:spacing w:before="197"/>
        <w:ind w:left="544" w:right="133" w:hanging="404"/>
        <w:jc w:val="both"/>
        <w:rPr>
          <w:rFonts w:ascii="Arial" w:hAnsi="Arial"/>
          <w:color w:val="000009"/>
          <w:sz w:val="24"/>
        </w:rPr>
      </w:pPr>
      <w:r>
        <w:rPr>
          <w:rFonts w:ascii="Arial" w:hAnsi="Arial"/>
          <w:color w:val="000009"/>
          <w:sz w:val="24"/>
        </w:rPr>
        <w:t>Wymagania edukac</w:t>
      </w:r>
      <w:r>
        <w:rPr>
          <w:rFonts w:ascii="Arial" w:hAnsi="Arial"/>
          <w:color w:val="000009"/>
          <w:sz w:val="24"/>
        </w:rPr>
        <w:t>yjne sformułowane zostały w oparciu o aktualną Podstawę Programową oraz program ujęty w szkolnym zestawie programów.</w:t>
      </w:r>
    </w:p>
    <w:p w:rsidR="00157BBD" w:rsidRDefault="00C21C03">
      <w:pPr>
        <w:pStyle w:val="Akapitzlist"/>
        <w:tabs>
          <w:tab w:val="left" w:pos="964"/>
          <w:tab w:val="left" w:pos="966"/>
        </w:tabs>
        <w:spacing w:before="28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 xml:space="preserve">     (</w:t>
      </w:r>
      <w:r>
        <w:rPr>
          <w:rFonts w:ascii="Arial" w:hAnsi="Arial"/>
          <w:sz w:val="24"/>
        </w:rPr>
        <w:t>Program nauczania języka niemieckiego jako drugiego języka obcego w klasach 7 i 8</w:t>
      </w:r>
    </w:p>
    <w:p w:rsidR="00157BBD" w:rsidRDefault="00C21C03">
      <w:pPr>
        <w:pStyle w:val="Akapitzlist"/>
        <w:tabs>
          <w:tab w:val="left" w:pos="964"/>
          <w:tab w:val="left" w:pos="966"/>
        </w:tabs>
        <w:spacing w:before="2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napisany przez doktor nauk humanistycznych </w:t>
      </w:r>
      <w:r>
        <w:rPr>
          <w:rFonts w:ascii="Arial" w:hAnsi="Arial"/>
          <w:sz w:val="24"/>
        </w:rPr>
        <w:t>Martę Torenc.)</w:t>
      </w:r>
    </w:p>
    <w:p w:rsidR="00157BBD" w:rsidRDefault="00C21C03">
      <w:pPr>
        <w:pStyle w:val="Akapitzlist"/>
        <w:numPr>
          <w:ilvl w:val="1"/>
          <w:numId w:val="6"/>
        </w:numPr>
        <w:tabs>
          <w:tab w:val="left" w:pos="1086"/>
          <w:tab w:val="left" w:pos="1088"/>
        </w:tabs>
        <w:spacing w:before="204" w:line="242" w:lineRule="auto"/>
        <w:ind w:left="544" w:right="142" w:hanging="404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 xml:space="preserve">O wymaganiach edukacyjnych oraz zasadach oceniania nauczyciel informuje uczniów podczas pierwszych zajęć (na początku roku szkolnego). Zasady są dostępne na stronie internetowej szkoły </w:t>
      </w:r>
      <w:r>
        <w:rPr>
          <w:rFonts w:ascii="Arial" w:hAnsi="Arial"/>
          <w:sz w:val="24"/>
        </w:rPr>
        <w:t>sp1. poddebice.pl</w:t>
      </w:r>
    </w:p>
    <w:p w:rsidR="00157BBD" w:rsidRDefault="00C21C03" w:rsidP="00157BBD">
      <w:pPr>
        <w:pStyle w:val="Heading2"/>
        <w:numPr>
          <w:ilvl w:val="0"/>
          <w:numId w:val="6"/>
        </w:numPr>
        <w:tabs>
          <w:tab w:val="left" w:pos="806"/>
        </w:tabs>
        <w:spacing w:before="192"/>
        <w:ind w:left="403" w:hanging="262"/>
        <w:rPr>
          <w:sz w:val="26"/>
          <w:szCs w:val="26"/>
        </w:rPr>
      </w:pPr>
      <w:r>
        <w:rPr>
          <w:color w:val="000009"/>
          <w:sz w:val="26"/>
          <w:szCs w:val="26"/>
        </w:rPr>
        <w:t xml:space="preserve"> Zasady</w:t>
      </w:r>
      <w:r>
        <w:rPr>
          <w:color w:val="000009"/>
          <w:spacing w:val="-9"/>
          <w:sz w:val="26"/>
          <w:szCs w:val="26"/>
        </w:rPr>
        <w:t xml:space="preserve"> </w:t>
      </w:r>
      <w:r>
        <w:rPr>
          <w:color w:val="000009"/>
          <w:sz w:val="26"/>
          <w:szCs w:val="26"/>
        </w:rPr>
        <w:t>Pracy</w:t>
      </w:r>
      <w:r>
        <w:rPr>
          <w:color w:val="000009"/>
          <w:spacing w:val="-6"/>
          <w:sz w:val="26"/>
          <w:szCs w:val="26"/>
        </w:rPr>
        <w:t xml:space="preserve"> </w:t>
      </w:r>
      <w:r>
        <w:rPr>
          <w:color w:val="000009"/>
          <w:sz w:val="26"/>
          <w:szCs w:val="26"/>
        </w:rPr>
        <w:t>i</w:t>
      </w:r>
      <w:r>
        <w:rPr>
          <w:color w:val="000009"/>
          <w:spacing w:val="-3"/>
          <w:sz w:val="26"/>
          <w:szCs w:val="26"/>
        </w:rPr>
        <w:t xml:space="preserve"> </w:t>
      </w:r>
      <w:r>
        <w:rPr>
          <w:color w:val="000009"/>
          <w:sz w:val="26"/>
          <w:szCs w:val="26"/>
        </w:rPr>
        <w:t>Oceniania</w:t>
      </w:r>
      <w:r>
        <w:rPr>
          <w:color w:val="000009"/>
          <w:spacing w:val="-2"/>
          <w:sz w:val="26"/>
          <w:szCs w:val="26"/>
        </w:rPr>
        <w:t xml:space="preserve"> </w:t>
      </w:r>
      <w:r>
        <w:rPr>
          <w:color w:val="000009"/>
          <w:sz w:val="26"/>
          <w:szCs w:val="26"/>
        </w:rPr>
        <w:t>na</w:t>
      </w:r>
      <w:r>
        <w:rPr>
          <w:color w:val="000009"/>
          <w:spacing w:val="-2"/>
          <w:sz w:val="26"/>
          <w:szCs w:val="26"/>
        </w:rPr>
        <w:t xml:space="preserve"> </w:t>
      </w:r>
      <w:r>
        <w:rPr>
          <w:color w:val="000009"/>
          <w:sz w:val="26"/>
          <w:szCs w:val="26"/>
        </w:rPr>
        <w:t>Języku</w:t>
      </w:r>
      <w:r>
        <w:rPr>
          <w:color w:val="000009"/>
          <w:spacing w:val="1"/>
          <w:sz w:val="26"/>
          <w:szCs w:val="26"/>
        </w:rPr>
        <w:t xml:space="preserve"> </w:t>
      </w:r>
      <w:r>
        <w:rPr>
          <w:color w:val="000009"/>
          <w:sz w:val="26"/>
          <w:szCs w:val="26"/>
        </w:rPr>
        <w:t>Niemieckim</w:t>
      </w:r>
      <w:r>
        <w:rPr>
          <w:color w:val="000009"/>
          <w:spacing w:val="-4"/>
          <w:sz w:val="26"/>
          <w:szCs w:val="26"/>
        </w:rPr>
        <w:t xml:space="preserve"> </w:t>
      </w:r>
      <w:r>
        <w:rPr>
          <w:color w:val="000009"/>
          <w:spacing w:val="-2"/>
          <w:sz w:val="26"/>
          <w:szCs w:val="26"/>
        </w:rPr>
        <w:t>zawierają:</w:t>
      </w:r>
    </w:p>
    <w:p w:rsidR="00157BBD" w:rsidRDefault="00157BBD">
      <w:pPr>
        <w:pStyle w:val="Textbody"/>
        <w:spacing w:before="3"/>
        <w:ind w:left="0"/>
        <w:rPr>
          <w:rFonts w:ascii="Arial" w:hAnsi="Arial"/>
          <w:b/>
        </w:rPr>
      </w:pPr>
    </w:p>
    <w:p w:rsidR="00157BBD" w:rsidRDefault="00C21C03">
      <w:pPr>
        <w:pStyle w:val="Akapitzlist"/>
        <w:numPr>
          <w:ilvl w:val="0"/>
          <w:numId w:val="8"/>
        </w:numPr>
        <w:tabs>
          <w:tab w:val="left" w:pos="1722"/>
        </w:tabs>
        <w:ind w:left="861" w:hanging="360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kontrakt</w:t>
      </w:r>
      <w:r>
        <w:rPr>
          <w:rFonts w:ascii="Arial" w:hAnsi="Arial"/>
          <w:color w:val="000009"/>
          <w:spacing w:val="9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„Nauczyciel</w:t>
      </w:r>
      <w:r>
        <w:rPr>
          <w:rFonts w:ascii="Arial" w:hAnsi="Arial"/>
          <w:color w:val="000009"/>
          <w:spacing w:val="18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–</w:t>
      </w:r>
      <w:r>
        <w:rPr>
          <w:rFonts w:ascii="Arial" w:hAnsi="Arial"/>
          <w:color w:val="000009"/>
          <w:spacing w:val="9"/>
          <w:sz w:val="24"/>
        </w:rPr>
        <w:t xml:space="preserve"> </w:t>
      </w:r>
      <w:r>
        <w:rPr>
          <w:rFonts w:ascii="Arial" w:hAnsi="Arial"/>
          <w:color w:val="000009"/>
          <w:spacing w:val="-2"/>
          <w:sz w:val="24"/>
        </w:rPr>
        <w:t>uczeń”;</w:t>
      </w:r>
    </w:p>
    <w:p w:rsidR="00157BBD" w:rsidRDefault="00C21C03">
      <w:pPr>
        <w:pStyle w:val="Akapitzlist"/>
        <w:numPr>
          <w:ilvl w:val="0"/>
          <w:numId w:val="5"/>
        </w:numPr>
        <w:tabs>
          <w:tab w:val="left" w:pos="1722"/>
        </w:tabs>
        <w:spacing w:before="38" w:line="276" w:lineRule="auto"/>
        <w:ind w:left="861" w:right="139" w:hanging="361"/>
        <w:rPr>
          <w:rFonts w:ascii="Arial" w:hAnsi="Arial"/>
        </w:rPr>
      </w:pPr>
      <w:r>
        <w:rPr>
          <w:rFonts w:ascii="Arial" w:hAnsi="Arial"/>
          <w:sz w:val="24"/>
        </w:rPr>
        <w:t xml:space="preserve">treści nauczania – wymagania szczegółowe (Język obcy nowożytny nauczany </w:t>
      </w:r>
      <w:r>
        <w:rPr>
          <w:rFonts w:ascii="Arial" w:hAnsi="Arial"/>
          <w:w w:val="105"/>
          <w:sz w:val="24"/>
        </w:rPr>
        <w:t>jako drugi)</w:t>
      </w:r>
    </w:p>
    <w:p w:rsidR="00157BBD" w:rsidRDefault="00C21C03">
      <w:pPr>
        <w:pStyle w:val="Akapitzlist"/>
        <w:numPr>
          <w:ilvl w:val="0"/>
          <w:numId w:val="5"/>
        </w:numPr>
        <w:tabs>
          <w:tab w:val="left" w:pos="1722"/>
          <w:tab w:val="left" w:pos="3333"/>
        </w:tabs>
        <w:spacing w:line="276" w:lineRule="auto"/>
        <w:ind w:left="861" w:right="154" w:hanging="361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skalę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ocen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i kryteria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oceniania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zgodne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z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wymaganiami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programowymi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na poszczególne oceny szkolne;</w:t>
      </w:r>
    </w:p>
    <w:p w:rsidR="00157BBD" w:rsidRDefault="00C21C03">
      <w:pPr>
        <w:pStyle w:val="Akapitzlist"/>
        <w:numPr>
          <w:ilvl w:val="0"/>
          <w:numId w:val="5"/>
        </w:numPr>
        <w:tabs>
          <w:tab w:val="left" w:pos="1722"/>
        </w:tabs>
        <w:spacing w:line="292" w:lineRule="exact"/>
        <w:ind w:left="861" w:hanging="360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rodzaje</w:t>
      </w:r>
      <w:r>
        <w:rPr>
          <w:rFonts w:ascii="Arial" w:hAnsi="Arial"/>
          <w:color w:val="000009"/>
          <w:spacing w:val="-2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aktywności,</w:t>
      </w:r>
      <w:r>
        <w:rPr>
          <w:rFonts w:ascii="Arial" w:hAnsi="Arial"/>
          <w:color w:val="000009"/>
          <w:spacing w:val="-2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których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efekty</w:t>
      </w:r>
      <w:r>
        <w:rPr>
          <w:rFonts w:ascii="Arial" w:hAnsi="Arial"/>
          <w:color w:val="000009"/>
          <w:spacing w:val="-7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będą</w:t>
      </w:r>
      <w:r>
        <w:rPr>
          <w:rFonts w:ascii="Arial" w:hAnsi="Arial"/>
          <w:color w:val="000009"/>
          <w:spacing w:val="-5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podlegały</w:t>
      </w:r>
      <w:r>
        <w:rPr>
          <w:rFonts w:ascii="Arial" w:hAnsi="Arial"/>
          <w:color w:val="000009"/>
          <w:spacing w:val="-3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sprawdzaniu</w:t>
      </w:r>
      <w:r>
        <w:rPr>
          <w:rFonts w:ascii="Arial" w:hAnsi="Arial"/>
          <w:color w:val="000009"/>
          <w:spacing w:val="-5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i</w:t>
      </w:r>
      <w:r>
        <w:rPr>
          <w:rFonts w:ascii="Arial" w:hAnsi="Arial"/>
          <w:color w:val="000009"/>
          <w:spacing w:val="2"/>
          <w:sz w:val="24"/>
        </w:rPr>
        <w:t xml:space="preserve"> </w:t>
      </w:r>
      <w:r>
        <w:rPr>
          <w:rFonts w:ascii="Arial" w:hAnsi="Arial"/>
          <w:color w:val="000009"/>
          <w:spacing w:val="-2"/>
          <w:sz w:val="24"/>
        </w:rPr>
        <w:t>ocenianiu;</w:t>
      </w:r>
    </w:p>
    <w:p w:rsidR="00157BBD" w:rsidRDefault="00C21C03">
      <w:pPr>
        <w:pStyle w:val="Akapitzlist"/>
        <w:numPr>
          <w:ilvl w:val="0"/>
          <w:numId w:val="5"/>
        </w:numPr>
        <w:tabs>
          <w:tab w:val="left" w:pos="1722"/>
        </w:tabs>
        <w:spacing w:before="39"/>
        <w:ind w:left="861" w:hanging="360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sposób</w:t>
      </w:r>
      <w:r>
        <w:rPr>
          <w:rFonts w:ascii="Arial" w:hAnsi="Arial"/>
          <w:color w:val="000009"/>
          <w:spacing w:val="-4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dokumentacji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i</w:t>
      </w:r>
      <w:r>
        <w:rPr>
          <w:rFonts w:ascii="Arial" w:hAnsi="Arial"/>
          <w:color w:val="000009"/>
          <w:spacing w:val="-4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analizy</w:t>
      </w:r>
      <w:r>
        <w:rPr>
          <w:rFonts w:ascii="Arial" w:hAnsi="Arial"/>
          <w:color w:val="000009"/>
          <w:spacing w:val="-4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osiągnięć</w:t>
      </w:r>
      <w:r>
        <w:rPr>
          <w:rFonts w:ascii="Arial" w:hAnsi="Arial"/>
          <w:color w:val="000009"/>
          <w:spacing w:val="-5"/>
          <w:sz w:val="24"/>
        </w:rPr>
        <w:t xml:space="preserve"> </w:t>
      </w:r>
      <w:r>
        <w:rPr>
          <w:rFonts w:ascii="Arial" w:hAnsi="Arial"/>
          <w:color w:val="000009"/>
          <w:spacing w:val="-2"/>
          <w:sz w:val="24"/>
        </w:rPr>
        <w:t>uczniów;</w:t>
      </w:r>
    </w:p>
    <w:p w:rsidR="00157BBD" w:rsidRDefault="00C21C03">
      <w:pPr>
        <w:pStyle w:val="Akapitzlist"/>
        <w:numPr>
          <w:ilvl w:val="0"/>
          <w:numId w:val="5"/>
        </w:numPr>
        <w:tabs>
          <w:tab w:val="left" w:pos="1722"/>
        </w:tabs>
        <w:spacing w:before="37"/>
        <w:ind w:left="861" w:hanging="360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ocenianie</w:t>
      </w:r>
      <w:r>
        <w:rPr>
          <w:rFonts w:ascii="Arial" w:hAnsi="Arial"/>
          <w:color w:val="000009"/>
          <w:spacing w:val="-3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półroczne</w:t>
      </w:r>
      <w:r>
        <w:rPr>
          <w:rFonts w:ascii="Arial" w:hAnsi="Arial"/>
          <w:color w:val="000009"/>
          <w:spacing w:val="-7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i</w:t>
      </w:r>
      <w:r>
        <w:rPr>
          <w:rFonts w:ascii="Arial" w:hAnsi="Arial"/>
          <w:color w:val="000009"/>
          <w:spacing w:val="-4"/>
          <w:sz w:val="24"/>
        </w:rPr>
        <w:t xml:space="preserve"> </w:t>
      </w:r>
      <w:r>
        <w:rPr>
          <w:rFonts w:ascii="Arial" w:hAnsi="Arial"/>
          <w:color w:val="000009"/>
          <w:spacing w:val="-2"/>
          <w:sz w:val="24"/>
        </w:rPr>
        <w:t>roczne.</w:t>
      </w:r>
    </w:p>
    <w:p w:rsidR="00157BBD" w:rsidRDefault="00C21C03">
      <w:pPr>
        <w:pStyle w:val="Heading1"/>
        <w:spacing w:before="270"/>
        <w:ind w:right="4" w:firstLine="0"/>
        <w:jc w:val="center"/>
      </w:pPr>
      <w:r>
        <w:rPr>
          <w:color w:val="000009"/>
          <w:u w:val="single" w:color="000000"/>
        </w:rPr>
        <w:t>KONTRAKT</w:t>
      </w:r>
      <w:r>
        <w:rPr>
          <w:color w:val="000009"/>
          <w:spacing w:val="-9"/>
          <w:u w:val="single" w:color="000000"/>
        </w:rPr>
        <w:t xml:space="preserve"> </w:t>
      </w:r>
      <w:r>
        <w:rPr>
          <w:color w:val="000009"/>
          <w:u w:val="single" w:color="000000"/>
        </w:rPr>
        <w:t>NAUCZYCIEL</w:t>
      </w:r>
      <w:r>
        <w:rPr>
          <w:color w:val="000009"/>
          <w:spacing w:val="-5"/>
          <w:u w:val="single" w:color="000000"/>
        </w:rPr>
        <w:t xml:space="preserve"> </w:t>
      </w:r>
      <w:r>
        <w:rPr>
          <w:color w:val="000009"/>
          <w:u w:val="single" w:color="000000"/>
        </w:rPr>
        <w:t>–</w:t>
      </w:r>
      <w:r>
        <w:rPr>
          <w:color w:val="000009"/>
          <w:spacing w:val="-12"/>
          <w:u w:val="single" w:color="000000"/>
        </w:rPr>
        <w:t xml:space="preserve"> </w:t>
      </w:r>
      <w:r>
        <w:rPr>
          <w:color w:val="000009"/>
          <w:spacing w:val="-4"/>
          <w:u w:val="single" w:color="000000"/>
        </w:rPr>
        <w:t>UCZEŃ</w:t>
      </w:r>
    </w:p>
    <w:p w:rsidR="00157BBD" w:rsidRDefault="00157BBD">
      <w:pPr>
        <w:pStyle w:val="Textbody"/>
        <w:spacing w:before="82"/>
        <w:ind w:left="0"/>
        <w:rPr>
          <w:rFonts w:ascii="Arial" w:hAnsi="Arial"/>
          <w:b/>
        </w:rPr>
      </w:pPr>
    </w:p>
    <w:p w:rsidR="00157BBD" w:rsidRDefault="00C21C03">
      <w:pPr>
        <w:pStyle w:val="Akapitzlist"/>
        <w:numPr>
          <w:ilvl w:val="0"/>
          <w:numId w:val="9"/>
        </w:numPr>
        <w:tabs>
          <w:tab w:val="left" w:pos="1722"/>
        </w:tabs>
        <w:spacing w:line="242" w:lineRule="auto"/>
        <w:ind w:left="861" w:right="141" w:hanging="361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 xml:space="preserve">Nauczyciel i uczennice/uczniowie są zobowiązani są do przestrzegania zasad zawartych w Statucie Szkoły oraz Zasadach Pracy i Oceniania na Języku </w:t>
      </w:r>
      <w:r>
        <w:rPr>
          <w:rFonts w:ascii="Arial" w:hAnsi="Arial"/>
          <w:color w:val="000009"/>
          <w:spacing w:val="-2"/>
          <w:sz w:val="24"/>
        </w:rPr>
        <w:t>Niemieckim.</w:t>
      </w:r>
    </w:p>
    <w:p w:rsidR="00157BBD" w:rsidRDefault="00C21C03">
      <w:pPr>
        <w:pStyle w:val="Akapitzlist"/>
        <w:numPr>
          <w:ilvl w:val="0"/>
          <w:numId w:val="4"/>
        </w:numPr>
        <w:tabs>
          <w:tab w:val="left" w:pos="1722"/>
        </w:tabs>
        <w:spacing w:before="115" w:line="242" w:lineRule="auto"/>
        <w:ind w:left="861" w:right="149" w:hanging="361"/>
        <w:jc w:val="both"/>
        <w:rPr>
          <w:rFonts w:ascii="Arial" w:hAnsi="Arial"/>
          <w:color w:val="000009"/>
          <w:sz w:val="24"/>
        </w:rPr>
      </w:pPr>
      <w:r>
        <w:rPr>
          <w:rFonts w:ascii="Arial" w:hAnsi="Arial"/>
          <w:color w:val="000009"/>
          <w:sz w:val="24"/>
        </w:rPr>
        <w:t>Uczennica/uczeń ma obowiązek systematycznie przygotowywać się do lekcji oraz a</w:t>
      </w:r>
      <w:r>
        <w:rPr>
          <w:rFonts w:ascii="Arial" w:hAnsi="Arial"/>
          <w:color w:val="000009"/>
          <w:sz w:val="24"/>
        </w:rPr>
        <w:t>ktywnie uczestniczyć w zajęciach.</w:t>
      </w:r>
    </w:p>
    <w:p w:rsidR="00157BBD" w:rsidRDefault="00157BBD">
      <w:pPr>
        <w:pStyle w:val="Akapitzlist"/>
        <w:tabs>
          <w:tab w:val="left" w:pos="861"/>
        </w:tabs>
        <w:spacing w:before="115" w:line="242" w:lineRule="auto"/>
        <w:ind w:left="0" w:right="149" w:firstLine="0"/>
        <w:jc w:val="both"/>
        <w:rPr>
          <w:rFonts w:ascii="Arial" w:hAnsi="Arial"/>
          <w:color w:val="000009"/>
          <w:sz w:val="12"/>
          <w:szCs w:val="12"/>
        </w:rPr>
      </w:pPr>
    </w:p>
    <w:p w:rsidR="00157BBD" w:rsidRDefault="00C21C03">
      <w:pPr>
        <w:pStyle w:val="Standard"/>
        <w:numPr>
          <w:ilvl w:val="0"/>
          <w:numId w:val="4"/>
        </w:num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color w:val="000009"/>
          <w:sz w:val="24"/>
          <w:szCs w:val="24"/>
        </w:rPr>
        <w:t>Zadaniem</w:t>
      </w:r>
      <w:r>
        <w:rPr>
          <w:rFonts w:ascii="Arial" w:hAnsi="Arial"/>
          <w:color w:val="000009"/>
          <w:spacing w:val="8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oceny</w:t>
      </w:r>
      <w:r>
        <w:rPr>
          <w:rFonts w:ascii="Arial" w:hAnsi="Arial"/>
          <w:color w:val="000009"/>
          <w:spacing w:val="80"/>
          <w:w w:val="15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jest</w:t>
      </w:r>
      <w:r>
        <w:rPr>
          <w:rFonts w:ascii="Arial" w:hAnsi="Arial"/>
          <w:color w:val="000009"/>
          <w:spacing w:val="80"/>
          <w:w w:val="15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poinformowanie</w:t>
      </w:r>
      <w:r>
        <w:rPr>
          <w:rFonts w:ascii="Arial" w:hAnsi="Arial"/>
          <w:color w:val="000009"/>
          <w:spacing w:val="80"/>
          <w:w w:val="15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uczennicy/ucznia</w:t>
      </w:r>
      <w:r>
        <w:rPr>
          <w:rFonts w:ascii="Arial" w:hAnsi="Arial"/>
          <w:color w:val="000009"/>
          <w:spacing w:val="80"/>
          <w:w w:val="15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 jej/jego</w:t>
      </w:r>
      <w:r>
        <w:rPr>
          <w:rFonts w:ascii="Arial" w:hAnsi="Arial"/>
          <w:color w:val="000009"/>
          <w:spacing w:val="80"/>
          <w:w w:val="15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rodziców o postępach lub ich brakach w danym zakresie. (sprawność  rozumienia ze słuchu, rozumienia tekstu czytanego, mówienie i pisanie)</w:t>
      </w:r>
    </w:p>
    <w:p w:rsidR="00157BBD" w:rsidRDefault="00C21C03">
      <w:pPr>
        <w:pStyle w:val="Akapitzlist"/>
        <w:numPr>
          <w:ilvl w:val="0"/>
          <w:numId w:val="4"/>
        </w:numPr>
        <w:tabs>
          <w:tab w:val="left" w:pos="1722"/>
        </w:tabs>
        <w:spacing w:before="118" w:line="242" w:lineRule="auto"/>
        <w:ind w:left="861" w:right="142" w:hanging="361"/>
        <w:jc w:val="both"/>
        <w:rPr>
          <w:rFonts w:ascii="Arial" w:hAnsi="Arial"/>
          <w:color w:val="000009"/>
          <w:sz w:val="24"/>
        </w:rPr>
      </w:pPr>
      <w:r>
        <w:rPr>
          <w:rFonts w:ascii="Arial" w:hAnsi="Arial"/>
          <w:color w:val="000009"/>
          <w:sz w:val="24"/>
        </w:rPr>
        <w:t>Uczennica/uczeń otrzymuje oceny za: wypowiedzi ustne, kartkówki, sprawdziany, testy, krótkie wypowiedzi pi</w:t>
      </w:r>
      <w:r>
        <w:rPr>
          <w:rFonts w:ascii="Arial" w:hAnsi="Arial"/>
          <w:color w:val="000009"/>
          <w:sz w:val="24"/>
        </w:rPr>
        <w:t>semne, pracę na lekcji (praca indywidualna, w parach i w grupie), projekty, wiedzę i umiejętności zdobyte w konkursach, nieobowiązkowe prace domowe oraz inne formy aktywności.</w:t>
      </w:r>
    </w:p>
    <w:p w:rsidR="00157BBD" w:rsidRDefault="00C21C03">
      <w:pPr>
        <w:pStyle w:val="Akapitzlist"/>
        <w:numPr>
          <w:ilvl w:val="0"/>
          <w:numId w:val="4"/>
        </w:numPr>
        <w:tabs>
          <w:tab w:val="left" w:pos="1283"/>
        </w:tabs>
        <w:spacing w:before="118" w:line="247" w:lineRule="auto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Na wniosek uczennicy/ ucznia lub rodziców</w:t>
      </w:r>
      <w:r>
        <w:rPr>
          <w:rFonts w:ascii="Arial" w:hAnsi="Arial"/>
          <w:color w:val="000009"/>
          <w:spacing w:val="-2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 xml:space="preserve">każda ocena jest uzasadniona przez nauczyciela. </w:t>
      </w:r>
      <w:r>
        <w:rPr>
          <w:rFonts w:ascii="Arial" w:hAnsi="Arial"/>
          <w:color w:val="000000"/>
          <w:sz w:val="24"/>
        </w:rPr>
        <w:t>(N</w:t>
      </w:r>
      <w:r>
        <w:rPr>
          <w:rFonts w:ascii="Arial" w:hAnsi="Arial"/>
          <w:color w:val="000000"/>
          <w:sz w:val="24"/>
          <w:szCs w:val="24"/>
          <w:lang w:bidi="pl-PL"/>
        </w:rPr>
        <w:t>ajpóźniej w ciągu 5 dni roboczych.)</w:t>
      </w:r>
    </w:p>
    <w:p w:rsidR="00157BBD" w:rsidRDefault="00157BBD">
      <w:pPr>
        <w:pStyle w:val="Akapitzlist"/>
        <w:tabs>
          <w:tab w:val="left" w:pos="1283"/>
        </w:tabs>
        <w:spacing w:before="6" w:line="247" w:lineRule="auto"/>
        <w:jc w:val="both"/>
        <w:rPr>
          <w:rFonts w:ascii="Arial" w:hAnsi="Arial"/>
          <w:color w:val="000000"/>
          <w:sz w:val="12"/>
          <w:szCs w:val="12"/>
          <w:lang w:bidi="pl-PL"/>
        </w:rPr>
      </w:pPr>
    </w:p>
    <w:p w:rsidR="00157BBD" w:rsidRDefault="00C21C03">
      <w:pPr>
        <w:pStyle w:val="Standard"/>
        <w:numPr>
          <w:ilvl w:val="0"/>
          <w:numId w:val="4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color w:val="000009"/>
          <w:sz w:val="24"/>
          <w:szCs w:val="24"/>
        </w:rPr>
        <w:lastRenderedPageBreak/>
        <w:t>Uczeń/uczennica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 </w:t>
      </w:r>
      <w:r>
        <w:rPr>
          <w:rFonts w:ascii="Arial" w:hAnsi="Arial"/>
          <w:color w:val="000009"/>
          <w:sz w:val="24"/>
          <w:szCs w:val="24"/>
        </w:rPr>
        <w:t>może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 </w:t>
      </w:r>
      <w:r>
        <w:rPr>
          <w:rFonts w:ascii="Arial" w:hAnsi="Arial"/>
          <w:color w:val="000009"/>
          <w:sz w:val="24"/>
          <w:szCs w:val="24"/>
        </w:rPr>
        <w:t>trzykrotnie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 </w:t>
      </w:r>
      <w:r>
        <w:rPr>
          <w:rFonts w:ascii="Arial" w:hAnsi="Arial"/>
          <w:color w:val="000009"/>
          <w:sz w:val="24"/>
          <w:szCs w:val="24"/>
        </w:rPr>
        <w:t>zgłosić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 </w:t>
      </w:r>
      <w:r>
        <w:rPr>
          <w:rFonts w:ascii="Arial" w:hAnsi="Arial"/>
          <w:color w:val="000009"/>
          <w:sz w:val="24"/>
          <w:szCs w:val="24"/>
        </w:rPr>
        <w:t>nieprzygotowanie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 </w:t>
      </w:r>
      <w:r>
        <w:rPr>
          <w:rFonts w:ascii="Arial" w:hAnsi="Arial"/>
          <w:color w:val="000009"/>
          <w:sz w:val="24"/>
          <w:szCs w:val="24"/>
        </w:rPr>
        <w:t>do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 zajęć lekcyjnych</w:t>
      </w:r>
      <w:r>
        <w:rPr>
          <w:rFonts w:ascii="Arial" w:hAnsi="Arial"/>
          <w:color w:val="000009"/>
          <w:sz w:val="24"/>
          <w:szCs w:val="24"/>
        </w:rPr>
        <w:t xml:space="preserve"> w</w:t>
      </w:r>
      <w:r>
        <w:rPr>
          <w:rFonts w:ascii="Arial" w:hAnsi="Arial"/>
          <w:color w:val="000009"/>
          <w:spacing w:val="-9"/>
          <w:sz w:val="24"/>
          <w:szCs w:val="24"/>
        </w:rPr>
        <w:t xml:space="preserve"> każdym </w:t>
      </w:r>
      <w:r>
        <w:rPr>
          <w:rFonts w:ascii="Arial" w:hAnsi="Arial"/>
          <w:color w:val="000009"/>
          <w:sz w:val="24"/>
          <w:szCs w:val="24"/>
        </w:rPr>
        <w:t>półroczu</w:t>
      </w:r>
      <w:r>
        <w:rPr>
          <w:rFonts w:ascii="Arial" w:hAnsi="Arial"/>
          <w:color w:val="000009"/>
          <w:spacing w:val="-7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(nieprzygotowanie</w:t>
      </w:r>
      <w:r>
        <w:rPr>
          <w:rFonts w:ascii="Arial" w:hAnsi="Arial"/>
          <w:color w:val="000009"/>
          <w:spacing w:val="-7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ustne,</w:t>
      </w:r>
      <w:r>
        <w:rPr>
          <w:rFonts w:ascii="Arial" w:hAnsi="Arial"/>
          <w:color w:val="000009"/>
          <w:spacing w:val="-7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nieopanowanie</w:t>
      </w:r>
      <w:r>
        <w:rPr>
          <w:rFonts w:ascii="Arial" w:hAnsi="Arial"/>
          <w:color w:val="000009"/>
          <w:spacing w:val="-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wiadomości i umiejętności z bieżącego materiału), jednak brak przygotowania powinien być zgłoszony przed rozpoczęciem zajęć.</w:t>
      </w:r>
    </w:p>
    <w:p w:rsidR="00157BBD" w:rsidRDefault="00157BBD">
      <w:pPr>
        <w:sectPr w:rsidR="00157BBD">
          <w:type w:val="continuous"/>
          <w:pgSz w:w="11906" w:h="16838"/>
          <w:pgMar w:top="1134" w:right="1134" w:bottom="1134" w:left="1134" w:header="708" w:footer="708" w:gutter="0"/>
          <w:cols w:space="0"/>
        </w:sectPr>
      </w:pPr>
    </w:p>
    <w:p w:rsidR="00157BBD" w:rsidRDefault="00C21C03">
      <w:pPr>
        <w:pStyle w:val="Akapitzlist"/>
        <w:numPr>
          <w:ilvl w:val="0"/>
          <w:numId w:val="4"/>
        </w:numPr>
        <w:tabs>
          <w:tab w:val="left" w:pos="1722"/>
        </w:tabs>
        <w:spacing w:before="118" w:line="278" w:lineRule="auto"/>
        <w:ind w:left="861" w:right="133" w:hanging="361"/>
        <w:jc w:val="both"/>
      </w:pPr>
      <w:r>
        <w:rPr>
          <w:color w:val="000009"/>
          <w:sz w:val="24"/>
        </w:rPr>
        <w:lastRenderedPageBreak/>
        <w:t>„</w:t>
      </w:r>
      <w:r>
        <w:rPr>
          <w:rFonts w:ascii="Arial" w:hAnsi="Arial"/>
          <w:color w:val="000009"/>
          <w:sz w:val="24"/>
        </w:rPr>
        <w:t>Szczęśliwy numerek” nie zwalnia uczennicy/ucznia z pisania niezapowiedzianej</w:t>
      </w:r>
      <w:r>
        <w:rPr>
          <w:rFonts w:ascii="Arial" w:hAnsi="Arial"/>
          <w:color w:val="000009"/>
          <w:spacing w:val="-4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kartkówki, jednak uczennica/uc</w:t>
      </w:r>
      <w:r>
        <w:rPr>
          <w:rFonts w:ascii="Arial" w:hAnsi="Arial"/>
          <w:color w:val="000009"/>
          <w:sz w:val="24"/>
        </w:rPr>
        <w:t>zeń może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zdecydować, czy ocena ma być wstawiona do dziennika.</w:t>
      </w:r>
    </w:p>
    <w:p w:rsidR="00157BBD" w:rsidRDefault="00C21C03">
      <w:pPr>
        <w:pStyle w:val="Akapitzlist"/>
        <w:numPr>
          <w:ilvl w:val="0"/>
          <w:numId w:val="4"/>
        </w:numPr>
        <w:tabs>
          <w:tab w:val="left" w:pos="1722"/>
        </w:tabs>
        <w:spacing w:before="122" w:line="278" w:lineRule="auto"/>
        <w:ind w:left="861" w:right="135" w:hanging="361"/>
        <w:jc w:val="both"/>
        <w:rPr>
          <w:rFonts w:ascii="Arial" w:hAnsi="Arial"/>
          <w:color w:val="000009"/>
          <w:sz w:val="24"/>
        </w:rPr>
      </w:pPr>
      <w:r>
        <w:rPr>
          <w:rFonts w:ascii="Arial" w:hAnsi="Arial"/>
          <w:color w:val="000009"/>
          <w:sz w:val="24"/>
        </w:rPr>
        <w:t>Uczennica/uczeń nieprzygotowana/nieprzygotowany do danej lekcji jest zwolniona/zwolniony z pisania kartkówki w danym dniu.</w:t>
      </w:r>
    </w:p>
    <w:p w:rsidR="00157BBD" w:rsidRDefault="00C21C03">
      <w:pPr>
        <w:pStyle w:val="Akapitzlist"/>
        <w:numPr>
          <w:ilvl w:val="0"/>
          <w:numId w:val="4"/>
        </w:numPr>
        <w:tabs>
          <w:tab w:val="left" w:pos="1722"/>
        </w:tabs>
        <w:spacing w:before="118"/>
        <w:ind w:left="861" w:right="131" w:hanging="361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Uczennica/uczeń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jest zobowiązana/zobowiązany do zaliczenia sprawdzianów</w:t>
      </w:r>
      <w:r>
        <w:rPr>
          <w:rFonts w:ascii="Arial" w:hAnsi="Arial"/>
          <w:color w:val="000009"/>
          <w:sz w:val="24"/>
        </w:rPr>
        <w:t xml:space="preserve"> </w:t>
      </w:r>
      <w:r>
        <w:rPr>
          <w:rFonts w:ascii="Arial" w:hAnsi="Arial"/>
          <w:color w:val="000009"/>
          <w:w w:val="105"/>
          <w:sz w:val="24"/>
        </w:rPr>
        <w:t xml:space="preserve">pisemnych. W razie usprawiedliwionej nieobecności na sprawdzianie </w:t>
      </w:r>
      <w:r>
        <w:rPr>
          <w:rFonts w:ascii="Arial" w:hAnsi="Arial"/>
          <w:color w:val="000009"/>
          <w:w w:val="160"/>
          <w:sz w:val="24"/>
        </w:rPr>
        <w:t xml:space="preserve">– </w:t>
      </w:r>
      <w:r>
        <w:rPr>
          <w:rFonts w:ascii="Arial" w:hAnsi="Arial"/>
          <w:color w:val="000009"/>
          <w:sz w:val="24"/>
        </w:rPr>
        <w:t xml:space="preserve">uczennica/uczeń umawia się z nauczycielem co do terminu i formy zaliczenia </w:t>
      </w:r>
      <w:r>
        <w:rPr>
          <w:rFonts w:ascii="Arial" w:hAnsi="Arial"/>
          <w:color w:val="000009"/>
          <w:spacing w:val="-2"/>
          <w:w w:val="105"/>
          <w:sz w:val="24"/>
        </w:rPr>
        <w:t>materiału.</w:t>
      </w:r>
    </w:p>
    <w:p w:rsidR="00157BBD" w:rsidRDefault="00C21C03">
      <w:pPr>
        <w:pStyle w:val="Akapitzlist"/>
        <w:numPr>
          <w:ilvl w:val="0"/>
          <w:numId w:val="4"/>
        </w:numPr>
        <w:tabs>
          <w:tab w:val="left" w:pos="1722"/>
        </w:tabs>
        <w:spacing w:before="57" w:after="57"/>
        <w:ind w:left="861" w:right="132" w:hanging="361"/>
        <w:jc w:val="both"/>
        <w:rPr>
          <w:rFonts w:ascii="Arial" w:hAnsi="Arial"/>
          <w:color w:val="000009"/>
          <w:sz w:val="24"/>
        </w:rPr>
      </w:pPr>
      <w:r>
        <w:rPr>
          <w:rFonts w:ascii="Arial" w:hAnsi="Arial"/>
          <w:color w:val="000009"/>
          <w:sz w:val="24"/>
        </w:rPr>
        <w:t>Uczennicy/uczniowi przysługuje prawo do poprawy swojej oceny. Poprawa niesatysfakcjonującej oceny pow</w:t>
      </w:r>
      <w:r>
        <w:rPr>
          <w:rFonts w:ascii="Arial" w:hAnsi="Arial"/>
          <w:color w:val="000009"/>
          <w:sz w:val="24"/>
        </w:rPr>
        <w:t xml:space="preserve">inna nastąpić bez zwłoki, w trybie uzgodnionym z nauczycielem, nie później jednak niż w ciągu 14 dni.               </w:t>
      </w:r>
    </w:p>
    <w:p w:rsidR="00157BBD" w:rsidRDefault="00C21C03">
      <w:pPr>
        <w:pStyle w:val="Akapitzlist"/>
        <w:tabs>
          <w:tab w:val="left" w:pos="1722"/>
        </w:tabs>
        <w:spacing w:before="57" w:after="57"/>
        <w:ind w:left="861" w:right="132" w:hanging="361"/>
        <w:jc w:val="both"/>
        <w:rPr>
          <w:rFonts w:ascii="Arial" w:hAnsi="Arial"/>
          <w:color w:val="000009"/>
          <w:sz w:val="24"/>
        </w:rPr>
      </w:pPr>
      <w:r>
        <w:rPr>
          <w:rFonts w:ascii="Arial" w:hAnsi="Arial"/>
          <w:color w:val="000009"/>
          <w:sz w:val="24"/>
        </w:rPr>
        <w:t xml:space="preserve">     W dzienniku elektronicznym ocena z poprawy zostaje odnotowana przy pomocy systemowej funkcji „popraw”.</w:t>
      </w:r>
    </w:p>
    <w:p w:rsidR="00157BBD" w:rsidRDefault="00C21C03">
      <w:pPr>
        <w:pStyle w:val="Akapitzlist"/>
        <w:numPr>
          <w:ilvl w:val="0"/>
          <w:numId w:val="4"/>
        </w:numPr>
        <w:tabs>
          <w:tab w:val="left" w:pos="1722"/>
        </w:tabs>
        <w:spacing w:before="113"/>
        <w:ind w:left="861" w:hanging="360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Ustala</w:t>
      </w:r>
      <w:r>
        <w:rPr>
          <w:rFonts w:ascii="Arial" w:hAnsi="Arial"/>
          <w:color w:val="000009"/>
          <w:spacing w:val="-4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się</w:t>
      </w:r>
      <w:r>
        <w:rPr>
          <w:rFonts w:ascii="Arial" w:hAnsi="Arial"/>
          <w:color w:val="000009"/>
          <w:spacing w:val="-4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następujący</w:t>
      </w:r>
      <w:r>
        <w:rPr>
          <w:rFonts w:ascii="Arial" w:hAnsi="Arial"/>
          <w:color w:val="000009"/>
          <w:spacing w:val="-4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sposób</w:t>
      </w:r>
      <w:r>
        <w:rPr>
          <w:rFonts w:ascii="Arial" w:hAnsi="Arial"/>
          <w:color w:val="000009"/>
          <w:spacing w:val="-3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oceniania</w:t>
      </w:r>
      <w:r>
        <w:rPr>
          <w:rFonts w:ascii="Arial" w:hAnsi="Arial"/>
          <w:color w:val="000009"/>
          <w:spacing w:val="-4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sprawdzianów</w:t>
      </w:r>
      <w:r>
        <w:rPr>
          <w:rFonts w:ascii="Arial" w:hAnsi="Arial"/>
          <w:color w:val="000009"/>
          <w:spacing w:val="-9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oraz</w:t>
      </w:r>
      <w:r>
        <w:rPr>
          <w:rFonts w:ascii="Arial" w:hAnsi="Arial"/>
          <w:color w:val="000009"/>
          <w:spacing w:val="-4"/>
          <w:sz w:val="24"/>
        </w:rPr>
        <w:t xml:space="preserve"> </w:t>
      </w:r>
      <w:r>
        <w:rPr>
          <w:rFonts w:ascii="Arial" w:hAnsi="Arial"/>
          <w:color w:val="000009"/>
          <w:spacing w:val="-2"/>
          <w:sz w:val="24"/>
        </w:rPr>
        <w:t>kartkówek:</w:t>
      </w:r>
    </w:p>
    <w:p w:rsidR="00157BBD" w:rsidRDefault="00157BBD">
      <w:pPr>
        <w:pStyle w:val="Textbody"/>
        <w:spacing w:before="132"/>
        <w:ind w:left="0"/>
        <w:rPr>
          <w:rFonts w:ascii="Arial" w:hAnsi="Arial"/>
          <w:sz w:val="16"/>
          <w:szCs w:val="16"/>
        </w:rPr>
      </w:pPr>
    </w:p>
    <w:tbl>
      <w:tblPr>
        <w:tblW w:w="3615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980"/>
        <w:gridCol w:w="1635"/>
      </w:tblGrid>
      <w:tr w:rsidR="00157BBD" w:rsidTr="00157BBD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sz w:val="30"/>
                <w:szCs w:val="30"/>
              </w:rPr>
              <w:t>0-</w:t>
            </w:r>
            <w:r>
              <w:rPr>
                <w:rFonts w:ascii="Arial" w:hAnsi="Arial"/>
                <w:b/>
                <w:bCs/>
                <w:spacing w:val="-5"/>
                <w:sz w:val="30"/>
                <w:szCs w:val="30"/>
              </w:rPr>
              <w:t>26%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spacing w:val="-4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spacing w:val="-4"/>
                <w:sz w:val="30"/>
                <w:szCs w:val="30"/>
              </w:rPr>
              <w:t>ndst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20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27-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35%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20" w:line="360" w:lineRule="auto"/>
              <w:ind w:left="59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ndst</w:t>
            </w:r>
            <w:r>
              <w:rPr>
                <w:rFonts w:ascii="Arial" w:hAnsi="Arial"/>
                <w:b/>
                <w:bCs/>
                <w:color w:val="000009"/>
                <w:spacing w:val="-2"/>
                <w:sz w:val="30"/>
                <w:szCs w:val="30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0"/>
                <w:sz w:val="30"/>
                <w:szCs w:val="30"/>
              </w:rPr>
              <w:t>+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36-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40%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  <w:t>dop-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41-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45%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dop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46-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50%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  <w:t>dop+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51-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54%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  <w:t>dst-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20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55-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65%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20" w:line="360" w:lineRule="auto"/>
              <w:ind w:left="59"/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dst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66-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69%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  <w:t>dst+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6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70-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74%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6" w:line="360" w:lineRule="auto"/>
              <w:ind w:left="59"/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db-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75-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80%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db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81-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85%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db+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2"/>
                <w:sz w:val="30"/>
                <w:szCs w:val="30"/>
              </w:rPr>
              <w:t>86%-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89%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  <w:t>bdb-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2"/>
                <w:sz w:val="30"/>
                <w:szCs w:val="30"/>
              </w:rPr>
              <w:lastRenderedPageBreak/>
              <w:t>90%-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92%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bdb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93-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95%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  <w:t>bdb+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20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96-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97%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20" w:line="360" w:lineRule="auto"/>
              <w:ind w:left="59"/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  <w:t>cel-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4"/>
              <w:rPr>
                <w:rFonts w:ascii="Arial" w:hAnsi="Arial"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z w:val="30"/>
                <w:szCs w:val="30"/>
              </w:rPr>
              <w:t>98-</w:t>
            </w:r>
            <w:r>
              <w:rPr>
                <w:rFonts w:ascii="Arial" w:hAnsi="Arial"/>
                <w:b/>
                <w:bCs/>
                <w:color w:val="000009"/>
                <w:spacing w:val="-4"/>
                <w:sz w:val="30"/>
                <w:szCs w:val="30"/>
              </w:rPr>
              <w:t>100%</w:t>
            </w:r>
          </w:p>
        </w:tc>
        <w:tc>
          <w:tcPr>
            <w:tcW w:w="16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115" w:line="360" w:lineRule="auto"/>
              <w:ind w:left="59"/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color w:val="000009"/>
                <w:spacing w:val="-5"/>
                <w:sz w:val="30"/>
                <w:szCs w:val="30"/>
              </w:rPr>
              <w:t>cel</w:t>
            </w:r>
          </w:p>
        </w:tc>
      </w:tr>
    </w:tbl>
    <w:p w:rsidR="00157BBD" w:rsidRDefault="00157BBD">
      <w:pPr>
        <w:sectPr w:rsidR="00157BB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</w:p>
    <w:p w:rsidR="00157BBD" w:rsidRDefault="00C21C03">
      <w:pPr>
        <w:pStyle w:val="Akapitzlist"/>
        <w:numPr>
          <w:ilvl w:val="0"/>
          <w:numId w:val="10"/>
        </w:numPr>
        <w:tabs>
          <w:tab w:val="left" w:pos="1283"/>
        </w:tabs>
        <w:spacing w:before="77" w:line="278" w:lineRule="auto"/>
        <w:jc w:val="both"/>
        <w:rPr>
          <w:rFonts w:ascii="Arial" w:hAnsi="Arial"/>
          <w:color w:val="000009"/>
          <w:sz w:val="24"/>
        </w:rPr>
      </w:pPr>
      <w:r>
        <w:rPr>
          <w:rFonts w:ascii="Arial" w:hAnsi="Arial"/>
          <w:color w:val="000009"/>
          <w:sz w:val="24"/>
        </w:rPr>
        <w:lastRenderedPageBreak/>
        <w:t xml:space="preserve">Uczennica/uczeń jest </w:t>
      </w:r>
      <w:r>
        <w:rPr>
          <w:rFonts w:ascii="Arial" w:hAnsi="Arial"/>
          <w:color w:val="000009"/>
          <w:sz w:val="24"/>
        </w:rPr>
        <w:t>zobowiązana/zobowiązany do przynoszenia na lekcję języka niemieckiego koniecznych przyborów, zeszytu ćwiczeń, zeszytu przedmiotowego oraz podręcznika.</w:t>
      </w:r>
    </w:p>
    <w:p w:rsidR="00157BBD" w:rsidRDefault="00C21C03">
      <w:pPr>
        <w:pStyle w:val="Akapitzlist"/>
        <w:numPr>
          <w:ilvl w:val="0"/>
          <w:numId w:val="11"/>
        </w:numPr>
        <w:tabs>
          <w:tab w:val="left" w:pos="1722"/>
        </w:tabs>
        <w:spacing w:before="123"/>
        <w:ind w:left="861" w:right="145" w:hanging="361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Uczennica/uczeń ma prawo zwracać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się do nauczyciela z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prośbą o dodatkowe wyjaśnienia odnośnie do omawianych zagadnień. (Taka prośba może mieć miejsce także poprzez użycie dziennika elektronicznego Librus.)</w:t>
      </w:r>
    </w:p>
    <w:p w:rsidR="00157BBD" w:rsidRDefault="00C21C03" w:rsidP="00157BBD">
      <w:pPr>
        <w:pStyle w:val="Heading2"/>
        <w:numPr>
          <w:ilvl w:val="0"/>
          <w:numId w:val="12"/>
        </w:numPr>
        <w:tabs>
          <w:tab w:val="left" w:pos="938"/>
        </w:tabs>
        <w:spacing w:before="225"/>
        <w:ind w:left="469" w:hanging="328"/>
        <w:jc w:val="both"/>
        <w:rPr>
          <w:sz w:val="26"/>
          <w:szCs w:val="26"/>
        </w:rPr>
      </w:pPr>
      <w:r>
        <w:rPr>
          <w:sz w:val="26"/>
          <w:szCs w:val="26"/>
        </w:rPr>
        <w:t>Treści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nauczania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wymagania</w:t>
      </w:r>
      <w:r>
        <w:rPr>
          <w:spacing w:val="-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szczegółowe</w:t>
      </w:r>
    </w:p>
    <w:p w:rsidR="00157BBD" w:rsidRDefault="00157BBD">
      <w:pPr>
        <w:pStyle w:val="Textbody"/>
        <w:spacing w:before="86"/>
        <w:ind w:left="0"/>
        <w:rPr>
          <w:rFonts w:ascii="Arial" w:hAnsi="Arial"/>
          <w:b/>
          <w:sz w:val="16"/>
          <w:szCs w:val="16"/>
        </w:rPr>
      </w:pPr>
    </w:p>
    <w:p w:rsidR="00157BBD" w:rsidRDefault="00C21C03">
      <w:pPr>
        <w:pStyle w:val="Akapitzlist"/>
        <w:numPr>
          <w:ilvl w:val="0"/>
          <w:numId w:val="13"/>
        </w:numPr>
        <w:tabs>
          <w:tab w:val="left" w:pos="468"/>
        </w:tabs>
        <w:spacing w:line="242" w:lineRule="auto"/>
        <w:ind w:left="141" w:right="145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>Uczennica/uczeń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posługuje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się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bardzo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pod</w:t>
      </w:r>
      <w:r>
        <w:rPr>
          <w:rFonts w:ascii="Arial" w:hAnsi="Arial"/>
          <w:sz w:val="24"/>
        </w:rPr>
        <w:t>stawowym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zasobem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środków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językowych (leksykalnych, gramatycznych, ortograficznych oraz fonetycznych), umożliwiającym realizację pozostałych wymagań ogólnych w zakresie następujących tematów: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630"/>
        </w:tabs>
        <w:spacing w:before="115" w:line="242" w:lineRule="auto"/>
        <w:ind w:left="141" w:right="148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człowiek (np. dane personalne, wygląd zewnętrzny, cechy charakter</w:t>
      </w:r>
      <w:r>
        <w:rPr>
          <w:rFonts w:ascii="Arial" w:hAnsi="Arial"/>
          <w:sz w:val="24"/>
        </w:rPr>
        <w:t>u, rzeczy osobiste, uczucia i emocje, umiejętności i zainteresowania);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559"/>
        </w:tabs>
        <w:spacing w:line="247" w:lineRule="auto"/>
        <w:ind w:left="141" w:right="149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>miejsce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zamieszkania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dom</w:t>
      </w:r>
      <w:r>
        <w:rPr>
          <w:rFonts w:ascii="Arial" w:hAnsi="Arial"/>
          <w:spacing w:val="-15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jego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okolica,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pomieszczenia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wyposażenie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domu, prace domowe);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630"/>
        </w:tabs>
        <w:spacing w:line="242" w:lineRule="auto"/>
        <w:ind w:left="141" w:right="141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edukacja (np. szkoła i jej pomieszczenia, przedmioty nauczania, uczenie się, przybory szkolne, życie szkoły);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line="269" w:lineRule="exact"/>
        <w:jc w:val="both"/>
        <w:rPr>
          <w:rFonts w:ascii="Arial" w:hAnsi="Arial"/>
        </w:rPr>
      </w:pPr>
      <w:r>
        <w:rPr>
          <w:rFonts w:ascii="Arial" w:hAnsi="Arial"/>
          <w:sz w:val="24"/>
        </w:rPr>
        <w:t>praca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popularne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zawody,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miejsce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pracy);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591"/>
        </w:tabs>
        <w:ind w:left="141" w:right="146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życie prywatne (np. rodzina, znajomi </w:t>
      </w:r>
      <w:r>
        <w:rPr>
          <w:rFonts w:ascii="Arial" w:hAnsi="Arial"/>
          <w:sz w:val="24"/>
        </w:rPr>
        <w:t>i przyjaciele, czynności życia codziennego, określanie czasu, formy spędzania czasu wolnego, urodziny, święta);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6"/>
        <w:jc w:val="both"/>
        <w:rPr>
          <w:rFonts w:ascii="Arial" w:hAnsi="Arial"/>
        </w:rPr>
      </w:pPr>
      <w:r>
        <w:rPr>
          <w:rFonts w:ascii="Arial" w:hAnsi="Arial"/>
          <w:sz w:val="24"/>
        </w:rPr>
        <w:t>żywienie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artykuły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spożywcze,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posiłki,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lokale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gastronomiczne);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559"/>
        </w:tabs>
        <w:spacing w:before="2" w:line="242" w:lineRule="auto"/>
        <w:ind w:left="141" w:right="148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>zakupy</w:t>
      </w:r>
      <w:r>
        <w:rPr>
          <w:rFonts w:ascii="Arial" w:hAnsi="Arial"/>
          <w:spacing w:val="-12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usługi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z w:val="24"/>
        </w:rPr>
        <w:t>rodzaje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sklepów,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towary</w:t>
      </w:r>
      <w:r>
        <w:rPr>
          <w:rFonts w:ascii="Arial" w:hAnsi="Arial"/>
          <w:spacing w:val="-12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12"/>
          <w:sz w:val="24"/>
        </w:rPr>
        <w:t xml:space="preserve"> </w:t>
      </w:r>
      <w:r>
        <w:rPr>
          <w:rFonts w:ascii="Arial" w:hAnsi="Arial"/>
          <w:sz w:val="24"/>
        </w:rPr>
        <w:t>ich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z w:val="24"/>
        </w:rPr>
        <w:t>cechy,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z w:val="24"/>
        </w:rPr>
        <w:t>sprzedawanie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kupowanie, środki płatnicze, korzystanie z usług);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587"/>
        </w:tabs>
        <w:spacing w:line="242" w:lineRule="auto"/>
        <w:ind w:left="141" w:right="148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podróżowanie i turystyka (np. środki transportu i korzystanie z nich, orientacja w terenie, hotel, wycieczki);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line="269" w:lineRule="exact"/>
        <w:jc w:val="both"/>
        <w:rPr>
          <w:rFonts w:ascii="Arial" w:hAnsi="Arial"/>
        </w:rPr>
      </w:pPr>
      <w:r>
        <w:rPr>
          <w:rFonts w:ascii="Arial" w:hAnsi="Arial"/>
          <w:sz w:val="24"/>
        </w:rPr>
        <w:t>kultura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uczestnictwo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w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kulturze,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tradycje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 xml:space="preserve">i </w:t>
      </w:r>
      <w:r>
        <w:rPr>
          <w:rFonts w:ascii="Arial" w:hAnsi="Arial"/>
          <w:spacing w:val="-2"/>
          <w:sz w:val="24"/>
        </w:rPr>
        <w:t>zwyczaje);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773"/>
        </w:tabs>
        <w:spacing w:before="5"/>
        <w:ind w:left="141" w:right="145" w:firstLine="0"/>
        <w:rPr>
          <w:rFonts w:ascii="Arial" w:hAnsi="Arial"/>
        </w:rPr>
      </w:pPr>
      <w:r>
        <w:rPr>
          <w:rFonts w:ascii="Arial" w:hAnsi="Arial"/>
          <w:sz w:val="24"/>
        </w:rPr>
        <w:t>sport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dyscypl</w:t>
      </w:r>
      <w:r>
        <w:rPr>
          <w:rFonts w:ascii="Arial" w:hAnsi="Arial"/>
          <w:sz w:val="24"/>
        </w:rPr>
        <w:t>iny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sportu,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sprzęt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sportowy,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obiekty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sportowe,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uprawianie</w:t>
      </w:r>
      <w:r>
        <w:rPr>
          <w:rFonts w:ascii="Arial" w:hAnsi="Arial"/>
          <w:spacing w:val="80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sportu);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1110"/>
        </w:tabs>
        <w:spacing w:before="9"/>
        <w:ind w:left="555" w:hanging="414"/>
        <w:rPr>
          <w:rFonts w:ascii="Arial" w:hAnsi="Arial"/>
        </w:rPr>
      </w:pPr>
      <w:r>
        <w:rPr>
          <w:rFonts w:ascii="Arial" w:hAnsi="Arial"/>
          <w:sz w:val="24"/>
        </w:rPr>
        <w:t>zdrowie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samopoczucie,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choroby,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ich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objawy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 xml:space="preserve">i </w:t>
      </w:r>
      <w:r>
        <w:rPr>
          <w:rFonts w:ascii="Arial" w:hAnsi="Arial"/>
          <w:spacing w:val="-2"/>
          <w:sz w:val="24"/>
        </w:rPr>
        <w:t>leczenie);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1110"/>
        </w:tabs>
        <w:spacing w:before="2"/>
        <w:ind w:left="555" w:hanging="414"/>
        <w:rPr>
          <w:rFonts w:ascii="Arial" w:hAnsi="Arial"/>
        </w:rPr>
      </w:pPr>
      <w:r>
        <w:rPr>
          <w:rFonts w:ascii="Arial" w:hAnsi="Arial"/>
          <w:sz w:val="24"/>
        </w:rPr>
        <w:t>świat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przyrody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pogoda,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pory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roku, rośliny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4"/>
          <w:sz w:val="24"/>
        </w:rPr>
        <w:t xml:space="preserve"> </w:t>
      </w:r>
      <w:r>
        <w:rPr>
          <w:rFonts w:ascii="Arial" w:hAnsi="Arial"/>
          <w:sz w:val="24"/>
        </w:rPr>
        <w:t>zwierzęta,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krajobraz).</w:t>
      </w:r>
    </w:p>
    <w:p w:rsidR="00157BBD" w:rsidRDefault="00157BBD">
      <w:pPr>
        <w:pStyle w:val="Textbody"/>
        <w:spacing w:before="85"/>
        <w:ind w:left="0"/>
        <w:rPr>
          <w:rFonts w:ascii="Arial" w:hAnsi="Arial"/>
        </w:rPr>
      </w:pPr>
    </w:p>
    <w:p w:rsidR="00157BBD" w:rsidRDefault="00C21C03">
      <w:pPr>
        <w:pStyle w:val="Akapitzlist"/>
        <w:numPr>
          <w:ilvl w:val="0"/>
          <w:numId w:val="3"/>
        </w:numPr>
        <w:tabs>
          <w:tab w:val="left" w:pos="635"/>
        </w:tabs>
        <w:ind w:left="141" w:right="148" w:firstLine="0"/>
        <w:rPr>
          <w:rFonts w:ascii="Arial" w:hAnsi="Arial"/>
        </w:rPr>
      </w:pPr>
      <w:r>
        <w:rPr>
          <w:rFonts w:ascii="Arial" w:hAnsi="Arial"/>
          <w:sz w:val="24"/>
        </w:rPr>
        <w:t>Uczeń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rozumie</w:t>
      </w:r>
      <w:r>
        <w:rPr>
          <w:rFonts w:ascii="Arial" w:hAnsi="Arial"/>
          <w:spacing w:val="80"/>
          <w:sz w:val="24"/>
        </w:rPr>
        <w:t xml:space="preserve"> </w:t>
      </w:r>
      <w:r>
        <w:rPr>
          <w:rFonts w:ascii="Arial" w:hAnsi="Arial"/>
          <w:sz w:val="24"/>
        </w:rPr>
        <w:t>bardzo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proste</w:t>
      </w:r>
      <w:r>
        <w:rPr>
          <w:rFonts w:ascii="Arial" w:hAnsi="Arial"/>
          <w:spacing w:val="80"/>
          <w:sz w:val="24"/>
        </w:rPr>
        <w:t xml:space="preserve"> </w:t>
      </w:r>
      <w:r>
        <w:rPr>
          <w:rFonts w:ascii="Arial" w:hAnsi="Arial"/>
          <w:sz w:val="24"/>
        </w:rPr>
        <w:t>wypowiedzi</w:t>
      </w:r>
      <w:r>
        <w:rPr>
          <w:rFonts w:ascii="Arial" w:hAnsi="Arial"/>
          <w:spacing w:val="80"/>
          <w:sz w:val="24"/>
        </w:rPr>
        <w:t xml:space="preserve"> </w:t>
      </w:r>
      <w:r>
        <w:rPr>
          <w:rFonts w:ascii="Arial" w:hAnsi="Arial"/>
          <w:sz w:val="24"/>
        </w:rPr>
        <w:t>ustne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80"/>
          <w:sz w:val="24"/>
        </w:rPr>
        <w:t xml:space="preserve"> </w:t>
      </w:r>
      <w:r>
        <w:rPr>
          <w:rFonts w:ascii="Arial" w:hAnsi="Arial"/>
          <w:sz w:val="24"/>
        </w:rPr>
        <w:t>rozmowy,</w:t>
      </w:r>
      <w:r>
        <w:rPr>
          <w:rFonts w:ascii="Arial" w:hAnsi="Arial"/>
          <w:spacing w:val="80"/>
          <w:sz w:val="24"/>
        </w:rPr>
        <w:t xml:space="preserve"> </w:t>
      </w:r>
      <w:r>
        <w:rPr>
          <w:rFonts w:ascii="Arial" w:hAnsi="Arial"/>
          <w:sz w:val="24"/>
        </w:rPr>
        <w:t>wiadomości, komunikaty, ogłoszenia) artykułowane wyraźnie, w standardowej odmianie języka: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124"/>
        <w:rPr>
          <w:rFonts w:ascii="Arial" w:hAnsi="Arial"/>
        </w:rPr>
      </w:pPr>
      <w:r>
        <w:rPr>
          <w:rFonts w:ascii="Arial" w:hAnsi="Arial"/>
          <w:sz w:val="24"/>
        </w:rPr>
        <w:t>reaguje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na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polecenia;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2"/>
        <w:rPr>
          <w:rFonts w:ascii="Arial" w:hAnsi="Arial"/>
        </w:rPr>
      </w:pPr>
      <w:r>
        <w:rPr>
          <w:rFonts w:ascii="Arial" w:hAnsi="Arial"/>
          <w:sz w:val="24"/>
        </w:rPr>
        <w:t>określa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główną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myśl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wypowiedzi;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7"/>
        <w:rPr>
          <w:rFonts w:ascii="Arial" w:hAnsi="Arial"/>
        </w:rPr>
      </w:pPr>
      <w:r>
        <w:rPr>
          <w:rFonts w:ascii="Arial" w:hAnsi="Arial"/>
          <w:sz w:val="24"/>
        </w:rPr>
        <w:t>określa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intencje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nadawcy/autora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wypowiedzi;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2"/>
        <w:rPr>
          <w:rFonts w:ascii="Arial" w:hAnsi="Arial"/>
        </w:rPr>
      </w:pPr>
      <w:r>
        <w:rPr>
          <w:rFonts w:ascii="Arial" w:hAnsi="Arial"/>
          <w:sz w:val="24"/>
        </w:rPr>
        <w:t>określa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konte</w:t>
      </w:r>
      <w:r>
        <w:rPr>
          <w:rFonts w:ascii="Arial" w:hAnsi="Arial"/>
          <w:sz w:val="24"/>
        </w:rPr>
        <w:t>kst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wypowiedzi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czas,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miejsce,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uczestników);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7"/>
        <w:rPr>
          <w:rFonts w:ascii="Arial" w:hAnsi="Arial"/>
        </w:rPr>
      </w:pPr>
      <w:r>
        <w:rPr>
          <w:rFonts w:ascii="Arial" w:hAnsi="Arial"/>
          <w:sz w:val="24"/>
        </w:rPr>
        <w:t>znajduje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w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wypowiedzi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określone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informacje;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2"/>
        <w:rPr>
          <w:rFonts w:ascii="Arial" w:hAnsi="Arial"/>
        </w:rPr>
      </w:pPr>
      <w:r>
        <w:rPr>
          <w:rFonts w:ascii="Arial" w:hAnsi="Arial"/>
          <w:sz w:val="24"/>
        </w:rPr>
        <w:t>rozróżnia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formalny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nieformalny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styl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wypowiedzi.</w:t>
      </w:r>
    </w:p>
    <w:p w:rsidR="00157BBD" w:rsidRDefault="00157BBD">
      <w:pPr>
        <w:pStyle w:val="Textbody"/>
        <w:spacing w:before="85"/>
        <w:ind w:left="0"/>
        <w:rPr>
          <w:rFonts w:ascii="Arial" w:hAnsi="Arial"/>
        </w:rPr>
      </w:pPr>
    </w:p>
    <w:p w:rsidR="00157BBD" w:rsidRDefault="00C21C03">
      <w:pPr>
        <w:pStyle w:val="Akapitzlist"/>
        <w:numPr>
          <w:ilvl w:val="0"/>
          <w:numId w:val="3"/>
        </w:numPr>
        <w:tabs>
          <w:tab w:val="left" w:pos="606"/>
        </w:tabs>
        <w:spacing w:before="1" w:line="242" w:lineRule="auto"/>
        <w:ind w:left="141" w:right="135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>Uczeń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rozumie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bardzo</w:t>
      </w:r>
      <w:r>
        <w:rPr>
          <w:rFonts w:ascii="Arial" w:hAnsi="Arial"/>
          <w:spacing w:val="-15"/>
          <w:sz w:val="24"/>
        </w:rPr>
        <w:t xml:space="preserve"> </w:t>
      </w:r>
      <w:r>
        <w:rPr>
          <w:rFonts w:ascii="Arial" w:hAnsi="Arial"/>
          <w:sz w:val="24"/>
        </w:rPr>
        <w:t>proste</w:t>
      </w:r>
      <w:r>
        <w:rPr>
          <w:rFonts w:ascii="Arial" w:hAnsi="Arial"/>
          <w:spacing w:val="-14"/>
          <w:sz w:val="24"/>
        </w:rPr>
        <w:t xml:space="preserve"> </w:t>
      </w:r>
      <w:r>
        <w:rPr>
          <w:rFonts w:ascii="Arial" w:hAnsi="Arial"/>
          <w:sz w:val="24"/>
        </w:rPr>
        <w:t>wypowiedzi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pisemne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15"/>
          <w:sz w:val="24"/>
        </w:rPr>
        <w:t xml:space="preserve"> </w:t>
      </w:r>
      <w:r>
        <w:rPr>
          <w:rFonts w:ascii="Arial" w:hAnsi="Arial"/>
          <w:sz w:val="24"/>
        </w:rPr>
        <w:t>listy,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e-maile,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SMS-y,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kartki pocztowe,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napisy,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ulotki,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jadłospisy,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ogłoszenia,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rozkłady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z w:val="24"/>
        </w:rPr>
        <w:t>jazdy,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historyjki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obrazkowe</w:t>
      </w:r>
      <w:r>
        <w:rPr>
          <w:rFonts w:ascii="Arial" w:hAnsi="Arial"/>
          <w:spacing w:val="-10"/>
          <w:sz w:val="24"/>
        </w:rPr>
        <w:t xml:space="preserve"> </w:t>
      </w:r>
      <w:r>
        <w:rPr>
          <w:rFonts w:ascii="Arial" w:hAnsi="Arial"/>
          <w:sz w:val="24"/>
        </w:rPr>
        <w:t>z tekstem, teksty narracyjne, wpisy na forach i blogach):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115"/>
        <w:rPr>
          <w:rFonts w:ascii="Arial" w:hAnsi="Arial"/>
        </w:rPr>
      </w:pPr>
      <w:r>
        <w:rPr>
          <w:rFonts w:ascii="Arial" w:hAnsi="Arial"/>
          <w:sz w:val="24"/>
        </w:rPr>
        <w:t>określa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główną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myśl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tekstu;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6"/>
        <w:rPr>
          <w:rFonts w:ascii="Arial" w:hAnsi="Arial"/>
        </w:rPr>
      </w:pPr>
      <w:r>
        <w:rPr>
          <w:rFonts w:ascii="Arial" w:hAnsi="Arial"/>
          <w:sz w:val="24"/>
        </w:rPr>
        <w:t>określa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intencje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nadawcy/autora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tekstu;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2"/>
        <w:rPr>
          <w:rFonts w:ascii="Arial" w:hAnsi="Arial"/>
        </w:rPr>
      </w:pPr>
      <w:r>
        <w:rPr>
          <w:rFonts w:ascii="Arial" w:hAnsi="Arial"/>
          <w:sz w:val="24"/>
        </w:rPr>
        <w:t>określa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kontekst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 xml:space="preserve">wypowiedzi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nadawcę,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odbiorcę);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7"/>
        <w:rPr>
          <w:rFonts w:ascii="Arial" w:hAnsi="Arial"/>
        </w:rPr>
      </w:pPr>
      <w:r>
        <w:rPr>
          <w:rFonts w:ascii="Arial" w:hAnsi="Arial"/>
          <w:sz w:val="24"/>
        </w:rPr>
        <w:t>znajduje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w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tekście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określone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informacje;</w:t>
      </w:r>
    </w:p>
    <w:p w:rsidR="00157BBD" w:rsidRDefault="00C21C03">
      <w:pPr>
        <w:pStyle w:val="Akapitzlist"/>
        <w:tabs>
          <w:tab w:val="left" w:pos="422"/>
        </w:tabs>
        <w:spacing w:before="77"/>
        <w:ind w:left="0" w:firstLine="0"/>
        <w:rPr>
          <w:rFonts w:ascii="Arial" w:hAnsi="Arial"/>
        </w:rPr>
      </w:pPr>
      <w:r>
        <w:rPr>
          <w:rFonts w:ascii="Arial" w:hAnsi="Arial"/>
          <w:spacing w:val="-2"/>
          <w:sz w:val="24"/>
        </w:rPr>
        <w:lastRenderedPageBreak/>
        <w:t xml:space="preserve">  5) </w:t>
      </w:r>
      <w:r>
        <w:rPr>
          <w:rFonts w:ascii="Arial" w:hAnsi="Arial"/>
          <w:sz w:val="24"/>
        </w:rPr>
        <w:t>rozróżnia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formalny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nieformalny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styl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tekstu.</w:t>
      </w:r>
    </w:p>
    <w:p w:rsidR="00157BBD" w:rsidRDefault="00157BBD">
      <w:pPr>
        <w:pStyle w:val="Textbody"/>
        <w:spacing w:before="86"/>
        <w:ind w:left="0"/>
        <w:rPr>
          <w:rFonts w:ascii="Arial" w:hAnsi="Arial"/>
        </w:rPr>
      </w:pPr>
    </w:p>
    <w:p w:rsidR="00157BBD" w:rsidRDefault="00C21C03">
      <w:pPr>
        <w:pStyle w:val="Akapitzlist"/>
        <w:numPr>
          <w:ilvl w:val="0"/>
          <w:numId w:val="3"/>
        </w:numPr>
        <w:tabs>
          <w:tab w:val="left" w:pos="998"/>
        </w:tabs>
        <w:ind w:left="499" w:hanging="358"/>
        <w:rPr>
          <w:rFonts w:ascii="Arial" w:hAnsi="Arial"/>
        </w:rPr>
      </w:pPr>
      <w:r>
        <w:rPr>
          <w:rFonts w:ascii="Arial" w:hAnsi="Arial"/>
          <w:sz w:val="24"/>
        </w:rPr>
        <w:t>Uczeń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tworzy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bardzo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krótkie,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proste,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spójne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5"/>
          <w:sz w:val="24"/>
        </w:rPr>
        <w:t xml:space="preserve"> </w:t>
      </w:r>
      <w:r>
        <w:rPr>
          <w:rFonts w:ascii="Arial" w:hAnsi="Arial"/>
          <w:sz w:val="24"/>
        </w:rPr>
        <w:t>logiczne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wypowiedzi</w:t>
      </w:r>
      <w:r>
        <w:rPr>
          <w:rFonts w:ascii="Arial" w:hAnsi="Arial"/>
          <w:spacing w:val="-2"/>
          <w:sz w:val="24"/>
        </w:rPr>
        <w:t xml:space="preserve"> ustne: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122"/>
        <w:rPr>
          <w:rFonts w:ascii="Arial" w:hAnsi="Arial"/>
        </w:rPr>
      </w:pPr>
      <w:r>
        <w:rPr>
          <w:rFonts w:ascii="Arial" w:hAnsi="Arial"/>
          <w:sz w:val="24"/>
        </w:rPr>
        <w:t>opisuje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ludzi,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przedmioty,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miejsca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2"/>
          <w:sz w:val="24"/>
        </w:rPr>
        <w:t xml:space="preserve"> zjawiska;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7"/>
        <w:rPr>
          <w:rFonts w:ascii="Arial" w:hAnsi="Arial"/>
        </w:rPr>
      </w:pPr>
      <w:r>
        <w:rPr>
          <w:rFonts w:ascii="Arial" w:hAnsi="Arial"/>
          <w:sz w:val="24"/>
        </w:rPr>
        <w:t>opowiada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czynnościach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wydarzeniach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z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przeszłości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teraźniejszości;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2"/>
        <w:rPr>
          <w:rFonts w:ascii="Arial" w:hAnsi="Arial"/>
        </w:rPr>
      </w:pPr>
      <w:r>
        <w:rPr>
          <w:rFonts w:ascii="Arial" w:hAnsi="Arial"/>
          <w:sz w:val="24"/>
        </w:rPr>
        <w:t>przedstawia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intencje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plany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na</w:t>
      </w:r>
      <w:r>
        <w:rPr>
          <w:rFonts w:ascii="Arial" w:hAnsi="Arial"/>
          <w:spacing w:val="-2"/>
          <w:sz w:val="24"/>
        </w:rPr>
        <w:t xml:space="preserve"> przyszłość;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7"/>
        <w:rPr>
          <w:rFonts w:ascii="Arial" w:hAnsi="Arial"/>
        </w:rPr>
      </w:pPr>
      <w:r>
        <w:rPr>
          <w:rFonts w:ascii="Arial" w:hAnsi="Arial"/>
          <w:sz w:val="24"/>
        </w:rPr>
        <w:t>przedstawia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upodobania;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2"/>
        <w:rPr>
          <w:rFonts w:ascii="Arial" w:hAnsi="Arial"/>
        </w:rPr>
      </w:pPr>
      <w:r>
        <w:rPr>
          <w:rFonts w:ascii="Arial" w:hAnsi="Arial"/>
          <w:sz w:val="24"/>
        </w:rPr>
        <w:t>wyraża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swoje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opinie;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7"/>
        <w:rPr>
          <w:rFonts w:ascii="Arial" w:hAnsi="Arial"/>
        </w:rPr>
      </w:pPr>
      <w:r>
        <w:rPr>
          <w:rFonts w:ascii="Arial" w:hAnsi="Arial"/>
          <w:sz w:val="24"/>
        </w:rPr>
        <w:t>wyraża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uczucia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emocje;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2"/>
        <w:rPr>
          <w:rFonts w:ascii="Arial" w:hAnsi="Arial"/>
        </w:rPr>
      </w:pPr>
      <w:r>
        <w:rPr>
          <w:rFonts w:ascii="Arial" w:hAnsi="Arial"/>
          <w:sz w:val="24"/>
        </w:rPr>
        <w:t>stosuje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formalny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lub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nieformalny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styl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wypowiedzi adekwatnie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do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sytuacji.</w:t>
      </w:r>
    </w:p>
    <w:p w:rsidR="00157BBD" w:rsidRDefault="00157BBD">
      <w:pPr>
        <w:pStyle w:val="Textbody"/>
        <w:spacing w:before="80"/>
        <w:ind w:left="0"/>
        <w:rPr>
          <w:rFonts w:ascii="Arial" w:hAnsi="Arial"/>
        </w:rPr>
      </w:pPr>
    </w:p>
    <w:p w:rsidR="00157BBD" w:rsidRDefault="00C21C03">
      <w:pPr>
        <w:pStyle w:val="Akapitzlist"/>
        <w:numPr>
          <w:ilvl w:val="0"/>
          <w:numId w:val="3"/>
        </w:numPr>
        <w:tabs>
          <w:tab w:val="left" w:pos="602"/>
        </w:tabs>
        <w:spacing w:before="1" w:line="242" w:lineRule="auto"/>
        <w:ind w:left="141" w:right="131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Uczeń tworzy bardzo krótkie, proste, spójne i logiczne wypowiedzi pisemne (np. </w:t>
      </w:r>
      <w:r>
        <w:rPr>
          <w:rFonts w:ascii="Arial" w:hAnsi="Arial"/>
          <w:sz w:val="24"/>
        </w:rPr>
        <w:t>notatkę, ogłoszenie, zaproszenie, życzenia, wiadomość, SMS, pocztówkę, e-mail, historyjkę, wpis na blogu):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119"/>
        <w:rPr>
          <w:rFonts w:ascii="Arial" w:hAnsi="Arial"/>
        </w:rPr>
      </w:pPr>
      <w:r>
        <w:rPr>
          <w:rFonts w:ascii="Arial" w:hAnsi="Arial"/>
          <w:sz w:val="24"/>
        </w:rPr>
        <w:t>opisuje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ludzi,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przedmioty,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miejsca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2"/>
          <w:sz w:val="24"/>
        </w:rPr>
        <w:t xml:space="preserve"> zjawiska;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2"/>
        <w:rPr>
          <w:rFonts w:ascii="Arial" w:hAnsi="Arial"/>
        </w:rPr>
      </w:pPr>
      <w:r>
        <w:rPr>
          <w:rFonts w:ascii="Arial" w:hAnsi="Arial"/>
          <w:sz w:val="24"/>
        </w:rPr>
        <w:t>opowiada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czynnościach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wydarzeniach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z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przeszłości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teraźniejszości;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7"/>
        <w:rPr>
          <w:rFonts w:ascii="Arial" w:hAnsi="Arial"/>
        </w:rPr>
      </w:pPr>
      <w:r>
        <w:rPr>
          <w:rFonts w:ascii="Arial" w:hAnsi="Arial"/>
          <w:sz w:val="24"/>
        </w:rPr>
        <w:t>przedstawia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intencje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plany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na</w:t>
      </w:r>
      <w:r>
        <w:rPr>
          <w:rFonts w:ascii="Arial" w:hAnsi="Arial"/>
          <w:spacing w:val="-2"/>
          <w:sz w:val="24"/>
        </w:rPr>
        <w:t xml:space="preserve"> przyszłość;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2"/>
        <w:rPr>
          <w:rFonts w:ascii="Arial" w:hAnsi="Arial"/>
        </w:rPr>
      </w:pPr>
      <w:r>
        <w:rPr>
          <w:rFonts w:ascii="Arial" w:hAnsi="Arial"/>
          <w:sz w:val="24"/>
        </w:rPr>
        <w:t>przedstawia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upodobania;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7"/>
        <w:rPr>
          <w:rFonts w:ascii="Arial" w:hAnsi="Arial"/>
        </w:rPr>
      </w:pPr>
      <w:r>
        <w:rPr>
          <w:rFonts w:ascii="Arial" w:hAnsi="Arial"/>
          <w:sz w:val="24"/>
        </w:rPr>
        <w:t>wyraża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swoje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opinie;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2"/>
        <w:rPr>
          <w:rFonts w:ascii="Arial" w:hAnsi="Arial"/>
        </w:rPr>
      </w:pPr>
      <w:r>
        <w:rPr>
          <w:rFonts w:ascii="Arial" w:hAnsi="Arial"/>
          <w:sz w:val="24"/>
        </w:rPr>
        <w:t>wyraża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uczucia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emocje;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7"/>
        <w:rPr>
          <w:rFonts w:ascii="Arial" w:hAnsi="Arial"/>
        </w:rPr>
      </w:pPr>
      <w:r>
        <w:rPr>
          <w:rFonts w:ascii="Arial" w:hAnsi="Arial"/>
          <w:sz w:val="24"/>
        </w:rPr>
        <w:t>stosuje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formalny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lub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nieformalny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styl wypowiedzi adekwatnie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do</w:t>
      </w:r>
      <w:r>
        <w:rPr>
          <w:rFonts w:ascii="Arial" w:hAnsi="Arial"/>
          <w:spacing w:val="8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sytuacji.</w:t>
      </w:r>
    </w:p>
    <w:p w:rsidR="00157BBD" w:rsidRDefault="00157BBD">
      <w:pPr>
        <w:pStyle w:val="Textbody"/>
        <w:spacing w:before="80"/>
        <w:ind w:left="0"/>
        <w:rPr>
          <w:rFonts w:ascii="Arial" w:hAnsi="Arial"/>
        </w:rPr>
      </w:pPr>
    </w:p>
    <w:p w:rsidR="00157BBD" w:rsidRDefault="00C21C03">
      <w:pPr>
        <w:pStyle w:val="Akapitzlist"/>
        <w:numPr>
          <w:ilvl w:val="0"/>
          <w:numId w:val="3"/>
        </w:numPr>
        <w:tabs>
          <w:tab w:val="left" w:pos="998"/>
        </w:tabs>
        <w:spacing w:before="1"/>
        <w:ind w:left="499" w:hanging="358"/>
        <w:jc w:val="both"/>
        <w:rPr>
          <w:rFonts w:ascii="Arial" w:hAnsi="Arial"/>
        </w:rPr>
      </w:pPr>
      <w:r>
        <w:rPr>
          <w:rFonts w:ascii="Arial" w:hAnsi="Arial"/>
          <w:sz w:val="24"/>
        </w:rPr>
        <w:t>Uczeń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reaguje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ustnie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w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typowych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sytuacjach: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jc w:val="both"/>
        <w:rPr>
          <w:rFonts w:ascii="Arial" w:hAnsi="Arial"/>
        </w:rPr>
      </w:pPr>
      <w:r>
        <w:rPr>
          <w:rFonts w:ascii="Arial" w:hAnsi="Arial"/>
          <w:sz w:val="24"/>
        </w:rPr>
        <w:t>przedstawia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siebie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inne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osoby;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683"/>
        </w:tabs>
        <w:spacing w:before="57" w:after="57" w:line="242" w:lineRule="auto"/>
        <w:ind w:left="141" w:right="149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>nawiązuje kontakty towarzyskie; rozpoczyna, prowadzi i kończy rozmowę; podtrzymuje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rozmowę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w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przypadku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trudności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w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jej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z w:val="24"/>
        </w:rPr>
        <w:t>przebi</w:t>
      </w:r>
      <w:r>
        <w:rPr>
          <w:rFonts w:ascii="Arial" w:hAnsi="Arial"/>
          <w:sz w:val="24"/>
        </w:rPr>
        <w:t>egu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prosi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wyjaśnienie, powtórzenie, sprecyzowanie; upewnia się, że rozmówca zrozumiał jego wypowiedź);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 w:line="271" w:lineRule="exact"/>
        <w:jc w:val="both"/>
        <w:rPr>
          <w:rFonts w:ascii="Arial" w:hAnsi="Arial"/>
        </w:rPr>
      </w:pPr>
      <w:r>
        <w:rPr>
          <w:rFonts w:ascii="Arial" w:hAnsi="Arial"/>
          <w:sz w:val="24"/>
        </w:rPr>
        <w:t>uzyskuje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przekazuje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informacje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wyjaśnienia;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rPr>
          <w:rFonts w:ascii="Arial" w:hAnsi="Arial"/>
        </w:rPr>
      </w:pPr>
      <w:r>
        <w:rPr>
          <w:rFonts w:ascii="Arial" w:hAnsi="Arial"/>
          <w:sz w:val="24"/>
        </w:rPr>
        <w:t>wyraża swoje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opinie,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pyta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opinie,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zgadza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się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lub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nie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zgadza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się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z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opiniami;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615"/>
        </w:tabs>
        <w:spacing w:before="57" w:after="57"/>
        <w:ind w:left="141" w:right="142" w:firstLine="0"/>
        <w:rPr>
          <w:rFonts w:ascii="Arial" w:hAnsi="Arial"/>
        </w:rPr>
      </w:pPr>
      <w:r>
        <w:rPr>
          <w:rFonts w:ascii="Arial" w:hAnsi="Arial"/>
          <w:sz w:val="24"/>
        </w:rPr>
        <w:t>wyraża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swoje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upodobania,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intencje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pragnienia;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pyta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upodobania,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intencje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i pragnienia innych osób;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rPr>
          <w:rFonts w:ascii="Arial" w:hAnsi="Arial"/>
        </w:rPr>
      </w:pPr>
      <w:r>
        <w:rPr>
          <w:rFonts w:ascii="Arial" w:hAnsi="Arial"/>
          <w:sz w:val="24"/>
        </w:rPr>
        <w:t>składa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życzenia,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odpowiada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życzenia;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rPr>
          <w:rFonts w:ascii="Arial" w:hAnsi="Arial"/>
        </w:rPr>
      </w:pPr>
      <w:r>
        <w:rPr>
          <w:rFonts w:ascii="Arial" w:hAnsi="Arial"/>
          <w:sz w:val="24"/>
        </w:rPr>
        <w:t>zaprasza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i odpowiada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zaproszenie;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rPr>
          <w:rFonts w:ascii="Arial" w:hAnsi="Arial"/>
        </w:rPr>
      </w:pPr>
      <w:r>
        <w:rPr>
          <w:rFonts w:ascii="Arial" w:hAnsi="Arial"/>
          <w:sz w:val="24"/>
        </w:rPr>
        <w:t>proponuje,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przyjmuje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odrzuca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propozycje;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rPr>
          <w:rFonts w:ascii="Arial" w:hAnsi="Arial"/>
        </w:rPr>
      </w:pPr>
      <w:r>
        <w:rPr>
          <w:rFonts w:ascii="Arial" w:hAnsi="Arial"/>
          <w:sz w:val="24"/>
        </w:rPr>
        <w:t>pyta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pozwolenie,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udziela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odmawia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pozwolenia;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1110"/>
        </w:tabs>
        <w:spacing w:before="57" w:after="57"/>
        <w:ind w:left="555" w:hanging="414"/>
        <w:rPr>
          <w:rFonts w:ascii="Arial" w:hAnsi="Arial"/>
        </w:rPr>
      </w:pPr>
      <w:r>
        <w:rPr>
          <w:rFonts w:ascii="Arial" w:hAnsi="Arial"/>
          <w:sz w:val="24"/>
        </w:rPr>
        <w:t>nakazuje,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zakazuje;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1110"/>
        </w:tabs>
        <w:spacing w:before="57" w:after="57"/>
        <w:ind w:left="555" w:hanging="414"/>
        <w:rPr>
          <w:rFonts w:ascii="Arial" w:hAnsi="Arial"/>
        </w:rPr>
      </w:pPr>
      <w:r>
        <w:rPr>
          <w:rFonts w:ascii="Arial" w:hAnsi="Arial"/>
          <w:sz w:val="24"/>
        </w:rPr>
        <w:t>wyraża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prośbę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oraz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zgodę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lub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odmowę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spełnienia</w:t>
      </w:r>
      <w:r>
        <w:rPr>
          <w:rFonts w:ascii="Arial" w:hAnsi="Arial"/>
          <w:spacing w:val="-2"/>
          <w:sz w:val="24"/>
        </w:rPr>
        <w:t xml:space="preserve"> prośby;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1110"/>
        </w:tabs>
        <w:spacing w:before="57" w:after="57"/>
        <w:ind w:left="555" w:hanging="414"/>
        <w:rPr>
          <w:rFonts w:ascii="Arial" w:hAnsi="Arial"/>
        </w:rPr>
      </w:pPr>
      <w:r>
        <w:rPr>
          <w:rFonts w:ascii="Arial" w:hAnsi="Arial"/>
          <w:sz w:val="24"/>
        </w:rPr>
        <w:t>wyraża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uczucia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emocje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radość,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smutek);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1110"/>
        </w:tabs>
        <w:spacing w:before="57" w:after="57"/>
        <w:ind w:left="555" w:hanging="414"/>
        <w:rPr>
          <w:rFonts w:ascii="Arial" w:hAnsi="Arial"/>
        </w:rPr>
      </w:pPr>
      <w:r>
        <w:rPr>
          <w:rFonts w:ascii="Arial" w:hAnsi="Arial"/>
          <w:sz w:val="24"/>
        </w:rPr>
        <w:t>stosuje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zwroty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i formy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grzecznościowe.</w:t>
      </w:r>
    </w:p>
    <w:p w:rsidR="00157BBD" w:rsidRDefault="00157BBD">
      <w:pPr>
        <w:pStyle w:val="Textbody"/>
        <w:spacing w:before="124"/>
        <w:ind w:left="0"/>
        <w:rPr>
          <w:rFonts w:ascii="Arial" w:hAnsi="Arial"/>
          <w:sz w:val="20"/>
          <w:szCs w:val="20"/>
        </w:rPr>
      </w:pPr>
    </w:p>
    <w:p w:rsidR="00157BBD" w:rsidRDefault="00C21C03">
      <w:pPr>
        <w:pStyle w:val="Akapitzlist"/>
        <w:numPr>
          <w:ilvl w:val="0"/>
          <w:numId w:val="3"/>
        </w:numPr>
        <w:tabs>
          <w:tab w:val="left" w:pos="716"/>
        </w:tabs>
        <w:ind w:left="141" w:right="155" w:firstLine="0"/>
        <w:rPr>
          <w:rFonts w:ascii="Arial" w:hAnsi="Arial"/>
          <w:sz w:val="24"/>
        </w:rPr>
      </w:pPr>
      <w:r>
        <w:rPr>
          <w:rFonts w:ascii="Arial" w:hAnsi="Arial"/>
          <w:sz w:val="24"/>
        </w:rPr>
        <w:t>Uczeń reaguje w formie bardzo prostego tekstu pisanego (np. wiadomość, SMS, e-mail, wpis na czacie/forum) w typowych sytuacjach: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rPr>
          <w:rFonts w:ascii="Arial" w:hAnsi="Arial"/>
        </w:rPr>
      </w:pPr>
      <w:r>
        <w:rPr>
          <w:rFonts w:ascii="Arial" w:hAnsi="Arial"/>
          <w:sz w:val="24"/>
        </w:rPr>
        <w:t>przedstawia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siebie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inne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osoby;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620"/>
        </w:tabs>
        <w:spacing w:before="57" w:after="57" w:line="242" w:lineRule="auto"/>
        <w:ind w:left="141" w:right="155" w:firstLine="0"/>
        <w:rPr>
          <w:rFonts w:ascii="Arial" w:hAnsi="Arial"/>
        </w:rPr>
      </w:pPr>
      <w:r>
        <w:rPr>
          <w:rFonts w:ascii="Arial" w:hAnsi="Arial"/>
          <w:sz w:val="24"/>
        </w:rPr>
        <w:t>nawiązuje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kont</w:t>
      </w:r>
      <w:r>
        <w:rPr>
          <w:rFonts w:ascii="Arial" w:hAnsi="Arial"/>
          <w:sz w:val="24"/>
        </w:rPr>
        <w:t>akty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towarzyskie;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rozpoczyna,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prowadzi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kończy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rozmowę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(np. podczas rozmowy na czacie);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 w:line="269" w:lineRule="exact"/>
        <w:rPr>
          <w:rFonts w:ascii="Arial" w:hAnsi="Arial"/>
        </w:rPr>
      </w:pPr>
      <w:r>
        <w:rPr>
          <w:rFonts w:ascii="Arial" w:hAnsi="Arial"/>
          <w:sz w:val="24"/>
        </w:rPr>
        <w:t>uzyskuje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i przekazuje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informacje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wyjaśnienia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wypełnia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formularz/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ankietę);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rPr>
          <w:rFonts w:ascii="Arial" w:hAnsi="Arial"/>
        </w:rPr>
      </w:pPr>
      <w:r>
        <w:rPr>
          <w:rFonts w:ascii="Arial" w:hAnsi="Arial"/>
          <w:sz w:val="24"/>
        </w:rPr>
        <w:lastRenderedPageBreak/>
        <w:t>wyraża swoje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opinie,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pyta</w:t>
      </w:r>
      <w:r>
        <w:rPr>
          <w:rFonts w:ascii="Arial" w:hAnsi="Arial"/>
          <w:spacing w:val="2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opinie,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zgadza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się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lub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nie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zgadza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się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z w:val="24"/>
        </w:rPr>
        <w:t>z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opiniami;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rPr>
          <w:rFonts w:ascii="Arial" w:hAnsi="Arial"/>
        </w:rPr>
      </w:pPr>
      <w:r>
        <w:rPr>
          <w:rFonts w:ascii="Arial" w:hAnsi="Arial"/>
          <w:sz w:val="24"/>
        </w:rPr>
        <w:t>wyraża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swoje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upodobania,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intencje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pragnienia,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pyta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upodobania,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intencje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i pragnienia innych osób;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 w:line="269" w:lineRule="exact"/>
        <w:rPr>
          <w:rFonts w:ascii="Arial" w:hAnsi="Arial"/>
        </w:rPr>
      </w:pPr>
      <w:r>
        <w:rPr>
          <w:rFonts w:ascii="Arial" w:hAnsi="Arial"/>
          <w:sz w:val="24"/>
        </w:rPr>
        <w:t>składa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życzenia,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odpowiada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na</w:t>
      </w:r>
      <w:r>
        <w:rPr>
          <w:rFonts w:ascii="Arial" w:hAnsi="Arial"/>
          <w:spacing w:val="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życzenia;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rPr>
          <w:rFonts w:ascii="Arial" w:hAnsi="Arial"/>
        </w:rPr>
      </w:pPr>
      <w:r>
        <w:rPr>
          <w:rFonts w:ascii="Arial" w:hAnsi="Arial"/>
          <w:sz w:val="24"/>
        </w:rPr>
        <w:t>zaprasza</w:t>
      </w:r>
      <w:r>
        <w:rPr>
          <w:rFonts w:ascii="Arial" w:hAnsi="Arial"/>
          <w:spacing w:val="-9"/>
          <w:sz w:val="24"/>
        </w:rPr>
        <w:t xml:space="preserve"> </w:t>
      </w:r>
      <w:r>
        <w:rPr>
          <w:rFonts w:ascii="Arial" w:hAnsi="Arial"/>
          <w:sz w:val="24"/>
        </w:rPr>
        <w:t>i odpowiada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na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zaproszenie;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rPr>
          <w:rFonts w:ascii="Arial" w:hAnsi="Arial"/>
        </w:rPr>
      </w:pPr>
      <w:r>
        <w:rPr>
          <w:rFonts w:ascii="Arial" w:hAnsi="Arial"/>
          <w:sz w:val="24"/>
        </w:rPr>
        <w:t>proponuje,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przyjmuje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odrzuca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propozycje;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844"/>
        </w:tabs>
        <w:spacing w:before="57" w:after="57"/>
        <w:rPr>
          <w:rFonts w:ascii="Arial" w:hAnsi="Arial"/>
        </w:rPr>
      </w:pPr>
      <w:r>
        <w:rPr>
          <w:rFonts w:ascii="Arial" w:hAnsi="Arial"/>
          <w:sz w:val="24"/>
        </w:rPr>
        <w:t>pyta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</w:t>
      </w:r>
      <w:r>
        <w:rPr>
          <w:rFonts w:ascii="Arial" w:hAnsi="Arial"/>
          <w:spacing w:val="-8"/>
          <w:sz w:val="24"/>
        </w:rPr>
        <w:t xml:space="preserve"> </w:t>
      </w:r>
      <w:r>
        <w:rPr>
          <w:rFonts w:ascii="Arial" w:hAnsi="Arial"/>
          <w:sz w:val="24"/>
        </w:rPr>
        <w:t>pozwolenie,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udziela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odmawia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pozwolenia;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1110"/>
        </w:tabs>
        <w:spacing w:before="57" w:after="57"/>
        <w:ind w:left="555" w:hanging="414"/>
        <w:rPr>
          <w:rFonts w:ascii="Arial" w:hAnsi="Arial"/>
        </w:rPr>
      </w:pPr>
      <w:r>
        <w:rPr>
          <w:rFonts w:ascii="Arial" w:hAnsi="Arial"/>
          <w:spacing w:val="-2"/>
          <w:sz w:val="24"/>
        </w:rPr>
        <w:t>nakazuje,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zakazuje;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1110"/>
        </w:tabs>
        <w:spacing w:before="57" w:after="57"/>
        <w:ind w:left="555" w:hanging="414"/>
        <w:rPr>
          <w:rFonts w:ascii="Arial" w:hAnsi="Arial"/>
        </w:rPr>
      </w:pPr>
      <w:r>
        <w:rPr>
          <w:rFonts w:ascii="Arial" w:hAnsi="Arial"/>
          <w:sz w:val="24"/>
        </w:rPr>
        <w:t>wyraża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prośbę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oraz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zgodę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lub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odmowę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spełnienia</w:t>
      </w:r>
      <w:r>
        <w:rPr>
          <w:rFonts w:ascii="Arial" w:hAnsi="Arial"/>
          <w:spacing w:val="-2"/>
          <w:sz w:val="24"/>
        </w:rPr>
        <w:t xml:space="preserve"> prośby;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1110"/>
        </w:tabs>
        <w:spacing w:before="57" w:after="57"/>
        <w:ind w:left="555" w:hanging="414"/>
        <w:rPr>
          <w:rFonts w:ascii="Arial" w:hAnsi="Arial"/>
        </w:rPr>
      </w:pPr>
      <w:r>
        <w:rPr>
          <w:rFonts w:ascii="Arial" w:hAnsi="Arial"/>
          <w:sz w:val="24"/>
        </w:rPr>
        <w:t>wyraża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uczucia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7"/>
          <w:sz w:val="24"/>
        </w:rPr>
        <w:t xml:space="preserve"> </w:t>
      </w:r>
      <w:r>
        <w:rPr>
          <w:rFonts w:ascii="Arial" w:hAnsi="Arial"/>
          <w:sz w:val="24"/>
        </w:rPr>
        <w:t>emocje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radość,</w:t>
      </w:r>
      <w:r>
        <w:rPr>
          <w:rFonts w:ascii="Arial" w:hAnsi="Arial"/>
          <w:spacing w:val="-2"/>
          <w:sz w:val="24"/>
        </w:rPr>
        <w:t xml:space="preserve"> smutek);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1110"/>
        </w:tabs>
        <w:spacing w:before="57" w:after="57"/>
        <w:ind w:left="555" w:hanging="414"/>
        <w:rPr>
          <w:rFonts w:ascii="Arial" w:hAnsi="Arial"/>
        </w:rPr>
      </w:pPr>
      <w:r>
        <w:rPr>
          <w:rFonts w:ascii="Arial" w:hAnsi="Arial"/>
          <w:sz w:val="24"/>
        </w:rPr>
        <w:t>stosuje</w:t>
      </w:r>
      <w:r>
        <w:rPr>
          <w:rFonts w:ascii="Arial" w:hAnsi="Arial"/>
          <w:spacing w:val="-4"/>
          <w:sz w:val="24"/>
        </w:rPr>
        <w:t xml:space="preserve"> </w:t>
      </w:r>
      <w:r>
        <w:rPr>
          <w:rFonts w:ascii="Arial" w:hAnsi="Arial"/>
          <w:sz w:val="24"/>
        </w:rPr>
        <w:t>zwroty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i formy</w:t>
      </w:r>
      <w:r>
        <w:rPr>
          <w:rFonts w:ascii="Arial" w:hAnsi="Arial"/>
          <w:spacing w:val="-5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grzecznościowe.</w:t>
      </w:r>
    </w:p>
    <w:p w:rsidR="00157BBD" w:rsidRDefault="00157BBD">
      <w:pPr>
        <w:pStyle w:val="Textbody"/>
        <w:spacing w:before="162"/>
        <w:ind w:left="0"/>
        <w:rPr>
          <w:rFonts w:ascii="Arial" w:hAnsi="Arial"/>
        </w:rPr>
      </w:pPr>
    </w:p>
    <w:p w:rsidR="00157BBD" w:rsidRDefault="00C21C03">
      <w:pPr>
        <w:pStyle w:val="Akapitzlist"/>
        <w:numPr>
          <w:ilvl w:val="0"/>
          <w:numId w:val="3"/>
        </w:numPr>
        <w:tabs>
          <w:tab w:val="left" w:pos="1264"/>
        </w:tabs>
        <w:ind w:left="632" w:hanging="491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Uczeń przetwarza</w:t>
      </w:r>
      <w:r>
        <w:rPr>
          <w:rFonts w:ascii="Arial" w:hAnsi="Arial"/>
          <w:spacing w:val="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bardzo</w:t>
      </w:r>
      <w:r>
        <w:rPr>
          <w:rFonts w:ascii="Arial" w:hAnsi="Arial"/>
          <w:spacing w:val="-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prosty</w:t>
      </w:r>
      <w:r>
        <w:rPr>
          <w:rFonts w:ascii="Arial" w:hAnsi="Arial"/>
          <w:spacing w:val="-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tekst</w:t>
      </w:r>
      <w:r>
        <w:rPr>
          <w:rFonts w:ascii="Arial" w:hAnsi="Arial"/>
          <w:spacing w:val="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ustnie</w:t>
      </w:r>
      <w:r>
        <w:rPr>
          <w:rFonts w:ascii="Arial" w:hAnsi="Arial"/>
          <w:spacing w:val="-4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lub</w:t>
      </w:r>
      <w:r>
        <w:rPr>
          <w:rFonts w:ascii="Arial" w:hAnsi="Arial"/>
          <w:spacing w:val="1"/>
          <w:sz w:val="24"/>
          <w:szCs w:val="24"/>
        </w:rPr>
        <w:t xml:space="preserve"> </w:t>
      </w:r>
      <w:r>
        <w:rPr>
          <w:rFonts w:ascii="Arial" w:hAnsi="Arial"/>
          <w:spacing w:val="-2"/>
          <w:sz w:val="24"/>
          <w:szCs w:val="24"/>
        </w:rPr>
        <w:t>pisemnie: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644"/>
        </w:tabs>
        <w:spacing w:before="122" w:line="242" w:lineRule="auto"/>
        <w:ind w:left="141" w:right="138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przekazuje w języku obcym nowożytnym podstawowe informacje zawarte w materiałach wizualnych (np. mapach, symbolach, piktogramach) lub a</w:t>
      </w:r>
      <w:r>
        <w:rPr>
          <w:rFonts w:ascii="Arial" w:hAnsi="Arial"/>
          <w:sz w:val="24"/>
          <w:szCs w:val="24"/>
        </w:rPr>
        <w:t>udiowizualnych (np. filmach, reklamach);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587"/>
        </w:tabs>
        <w:spacing w:line="242" w:lineRule="auto"/>
        <w:ind w:left="141" w:right="149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przekazuje w języku obcym nowożytnym lub polskim informacje sformułowane w tym języku obcym;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644"/>
        </w:tabs>
        <w:spacing w:line="242" w:lineRule="auto"/>
        <w:ind w:left="141" w:right="154" w:firstLine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przekazuje w języku obcym nowożytnym informacje sformułowane w języku </w:t>
      </w:r>
      <w:r>
        <w:rPr>
          <w:rFonts w:ascii="Arial" w:hAnsi="Arial"/>
          <w:spacing w:val="-2"/>
          <w:sz w:val="24"/>
          <w:szCs w:val="24"/>
        </w:rPr>
        <w:t>polskim.</w:t>
      </w:r>
    </w:p>
    <w:p w:rsidR="00157BBD" w:rsidRDefault="00C21C03">
      <w:pPr>
        <w:pStyle w:val="Akapitzlist"/>
        <w:numPr>
          <w:ilvl w:val="0"/>
          <w:numId w:val="3"/>
        </w:numPr>
        <w:tabs>
          <w:tab w:val="left" w:pos="998"/>
        </w:tabs>
        <w:spacing w:before="221"/>
        <w:ind w:left="499" w:hanging="358"/>
        <w:jc w:val="both"/>
        <w:rPr>
          <w:rFonts w:ascii="Arial" w:hAnsi="Arial"/>
        </w:rPr>
      </w:pPr>
      <w:r>
        <w:rPr>
          <w:rFonts w:ascii="Arial" w:hAnsi="Arial"/>
          <w:sz w:val="24"/>
        </w:rPr>
        <w:t>Uczeń</w:t>
      </w:r>
      <w:r>
        <w:rPr>
          <w:rFonts w:ascii="Arial" w:hAnsi="Arial"/>
          <w:spacing w:val="-2"/>
          <w:sz w:val="24"/>
        </w:rPr>
        <w:t xml:space="preserve"> posiada: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606"/>
        </w:tabs>
        <w:spacing w:before="127" w:line="242" w:lineRule="auto"/>
        <w:ind w:left="141" w:right="144" w:firstLine="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podstawową wiedzę o krajach, społeczeństwach i kulturach społeczności, które posługują się danym językiem obcym nowożytnym, oraz o kraju ojczystym, z uwzględnieniem kontekstu lokalnego, europejskiego i globalnego;</w:t>
      </w:r>
    </w:p>
    <w:p w:rsidR="00157BBD" w:rsidRDefault="00C21C03">
      <w:pPr>
        <w:pStyle w:val="Akapitzlist"/>
        <w:numPr>
          <w:ilvl w:val="1"/>
          <w:numId w:val="3"/>
        </w:numPr>
        <w:tabs>
          <w:tab w:val="left" w:pos="745"/>
        </w:tabs>
        <w:spacing w:before="114" w:line="242" w:lineRule="auto"/>
        <w:ind w:left="141" w:right="144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>świadomość związku między kultur</w:t>
      </w:r>
      <w:r>
        <w:rPr>
          <w:rFonts w:ascii="Arial" w:hAnsi="Arial"/>
          <w:sz w:val="24"/>
        </w:rPr>
        <w:t xml:space="preserve">ą własną i obcą oraz wrażliwość </w:t>
      </w:r>
      <w:r>
        <w:rPr>
          <w:rFonts w:ascii="Arial" w:hAnsi="Arial"/>
          <w:spacing w:val="-2"/>
          <w:sz w:val="24"/>
        </w:rPr>
        <w:t>międzykulturową.</w:t>
      </w:r>
    </w:p>
    <w:p w:rsidR="00157BBD" w:rsidRDefault="00C21C03">
      <w:pPr>
        <w:pStyle w:val="Akapitzlist"/>
        <w:numPr>
          <w:ilvl w:val="0"/>
          <w:numId w:val="3"/>
        </w:numPr>
        <w:tabs>
          <w:tab w:val="left" w:pos="655"/>
        </w:tabs>
        <w:spacing w:before="229" w:line="242" w:lineRule="auto"/>
        <w:ind w:left="141" w:right="138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 xml:space="preserve">Uczeń dokonuje samooceny i wykorzystuje techniki samodzielnej pracy nad językiem (np. korzystanie ze słownika, korzystanie z aplikacji, poprawianie błędów, prowadzenie notatek, stosowanie mnemotechnik, </w:t>
      </w:r>
      <w:r>
        <w:rPr>
          <w:rFonts w:ascii="Arial" w:hAnsi="Arial"/>
          <w:sz w:val="24"/>
        </w:rPr>
        <w:t xml:space="preserve">korzystanie z tekstów kultury w języku obcym </w:t>
      </w:r>
      <w:r>
        <w:rPr>
          <w:rFonts w:ascii="Arial" w:hAnsi="Arial"/>
          <w:spacing w:val="-2"/>
          <w:sz w:val="24"/>
        </w:rPr>
        <w:t>nowożytnym).</w:t>
      </w:r>
    </w:p>
    <w:p w:rsidR="00157BBD" w:rsidRDefault="00C21C03">
      <w:pPr>
        <w:pStyle w:val="Akapitzlist"/>
        <w:numPr>
          <w:ilvl w:val="0"/>
          <w:numId w:val="3"/>
        </w:numPr>
        <w:tabs>
          <w:tab w:val="left" w:pos="626"/>
        </w:tabs>
        <w:spacing w:before="226" w:line="247" w:lineRule="auto"/>
        <w:ind w:left="141" w:right="142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>Uczeń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współdziała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w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grupie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w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lekcyjnych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pozalekcyjnych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>językowych</w:t>
      </w:r>
      <w:r>
        <w:rPr>
          <w:rFonts w:ascii="Arial" w:hAnsi="Arial"/>
          <w:spacing w:val="-16"/>
          <w:sz w:val="24"/>
        </w:rPr>
        <w:t xml:space="preserve"> </w:t>
      </w:r>
      <w:r>
        <w:rPr>
          <w:rFonts w:ascii="Arial" w:hAnsi="Arial"/>
          <w:sz w:val="24"/>
        </w:rPr>
        <w:t xml:space="preserve">pracach </w:t>
      </w:r>
      <w:r>
        <w:rPr>
          <w:rFonts w:ascii="Arial" w:hAnsi="Arial"/>
          <w:spacing w:val="-2"/>
          <w:sz w:val="24"/>
        </w:rPr>
        <w:t>projektowych).</w:t>
      </w:r>
    </w:p>
    <w:p w:rsidR="00157BBD" w:rsidRDefault="00C21C03">
      <w:pPr>
        <w:pStyle w:val="Akapitzlist"/>
        <w:numPr>
          <w:ilvl w:val="0"/>
          <w:numId w:val="3"/>
        </w:numPr>
        <w:tabs>
          <w:tab w:val="left" w:pos="803"/>
        </w:tabs>
        <w:spacing w:before="224" w:line="242" w:lineRule="auto"/>
        <w:ind w:left="141" w:right="136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>Uczeń korzysta ze źródeł informacji w języku obcym nowożytnym (np. z encyklopedii, mediów), również za</w:t>
      </w:r>
      <w:r>
        <w:rPr>
          <w:rFonts w:ascii="Arial" w:hAnsi="Arial"/>
          <w:sz w:val="24"/>
        </w:rPr>
        <w:t xml:space="preserve"> pomocą technologii informacyjno- </w:t>
      </w:r>
      <w:r>
        <w:rPr>
          <w:rFonts w:ascii="Arial" w:hAnsi="Arial"/>
          <w:spacing w:val="-2"/>
          <w:sz w:val="24"/>
        </w:rPr>
        <w:t>komunikacyjnych.</w:t>
      </w:r>
    </w:p>
    <w:p w:rsidR="00157BBD" w:rsidRDefault="00C21C03">
      <w:pPr>
        <w:pStyle w:val="Akapitzlist"/>
        <w:numPr>
          <w:ilvl w:val="0"/>
          <w:numId w:val="3"/>
        </w:numPr>
        <w:tabs>
          <w:tab w:val="left" w:pos="769"/>
        </w:tabs>
        <w:spacing w:before="57" w:line="360" w:lineRule="auto"/>
        <w:ind w:left="141" w:right="144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>Uczeń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stosuje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strategie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komunikacyjne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(np.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domyślanie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się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znaczenia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wyrazów</w:t>
      </w:r>
      <w:r>
        <w:rPr>
          <w:rFonts w:ascii="Arial" w:hAnsi="Arial"/>
          <w:spacing w:val="-11"/>
          <w:sz w:val="24"/>
        </w:rPr>
        <w:t xml:space="preserve"> </w:t>
      </w:r>
      <w:r>
        <w:rPr>
          <w:rFonts w:ascii="Arial" w:hAnsi="Arial"/>
          <w:sz w:val="24"/>
        </w:rPr>
        <w:t>z kontekstu, identyfikowanie słów kluczy lub internacjonalizmów) i strategie kompensacyjne, w przypadku gdy nie zna lub nie pamięta wyrazu (np. upraszczanie formy wypowiedzi, wykorzysty</w:t>
      </w:r>
      <w:r>
        <w:rPr>
          <w:rFonts w:ascii="Arial" w:hAnsi="Arial"/>
          <w:sz w:val="24"/>
        </w:rPr>
        <w:t>wanie środków niewerbalnych).</w:t>
      </w:r>
    </w:p>
    <w:p w:rsidR="00157BBD" w:rsidRDefault="00C21C03">
      <w:pPr>
        <w:pStyle w:val="Akapitzlist"/>
        <w:numPr>
          <w:ilvl w:val="0"/>
          <w:numId w:val="3"/>
        </w:numPr>
        <w:tabs>
          <w:tab w:val="left" w:pos="908"/>
        </w:tabs>
        <w:spacing w:before="264" w:line="247" w:lineRule="auto"/>
        <w:ind w:left="141" w:right="147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 xml:space="preserve">Uczeń posiada świadomość językową (np. podobieństw i różnic między </w:t>
      </w:r>
      <w:r>
        <w:rPr>
          <w:rFonts w:ascii="Arial" w:hAnsi="Arial"/>
          <w:spacing w:val="-2"/>
          <w:sz w:val="24"/>
        </w:rPr>
        <w:t>językami).</w:t>
      </w:r>
    </w:p>
    <w:p w:rsidR="00157BBD" w:rsidRDefault="00C21C03" w:rsidP="00157BBD">
      <w:pPr>
        <w:pStyle w:val="Heading2"/>
        <w:numPr>
          <w:ilvl w:val="1"/>
          <w:numId w:val="6"/>
        </w:numPr>
        <w:tabs>
          <w:tab w:val="left" w:pos="1120"/>
        </w:tabs>
        <w:spacing w:before="215"/>
        <w:ind w:left="560" w:hanging="419"/>
        <w:jc w:val="both"/>
      </w:pPr>
      <w:r>
        <w:lastRenderedPageBreak/>
        <w:t>Skala</w:t>
      </w:r>
      <w:r>
        <w:rPr>
          <w:spacing w:val="-2"/>
        </w:rPr>
        <w:t xml:space="preserve"> </w:t>
      </w:r>
      <w:r>
        <w:t>ocen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kryteria</w:t>
      </w:r>
      <w:r>
        <w:rPr>
          <w:spacing w:val="-1"/>
        </w:rPr>
        <w:t xml:space="preserve"> </w:t>
      </w:r>
      <w:r>
        <w:rPr>
          <w:spacing w:val="-2"/>
        </w:rPr>
        <w:t>oceniania.</w:t>
      </w:r>
    </w:p>
    <w:p w:rsidR="00157BBD" w:rsidRDefault="00C21C03">
      <w:pPr>
        <w:pStyle w:val="Heading2"/>
        <w:tabs>
          <w:tab w:val="left" w:pos="701"/>
        </w:tabs>
        <w:spacing w:before="215"/>
        <w:jc w:val="both"/>
        <w:rPr>
          <w:color w:val="000009"/>
          <w:spacing w:val="-2"/>
        </w:rPr>
      </w:pPr>
      <w:r>
        <w:rPr>
          <w:color w:val="000009"/>
          <w:spacing w:val="-2"/>
        </w:rPr>
        <w:t>Sprawdziany.</w:t>
      </w:r>
    </w:p>
    <w:p w:rsidR="00157BBD" w:rsidRDefault="00C21C03">
      <w:pPr>
        <w:pStyle w:val="Akapitzlist"/>
        <w:numPr>
          <w:ilvl w:val="0"/>
          <w:numId w:val="14"/>
        </w:numPr>
        <w:tabs>
          <w:tab w:val="left" w:pos="601"/>
        </w:tabs>
        <w:spacing w:before="131"/>
        <w:ind w:left="141" w:right="133" w:firstLine="0"/>
        <w:jc w:val="both"/>
        <w:rPr>
          <w:rFonts w:ascii="Arial" w:hAnsi="Arial"/>
          <w:color w:val="000009"/>
          <w:sz w:val="24"/>
        </w:rPr>
      </w:pPr>
      <w:r>
        <w:rPr>
          <w:rFonts w:ascii="Arial" w:hAnsi="Arial"/>
          <w:color w:val="000009"/>
          <w:sz w:val="24"/>
        </w:rPr>
        <w:t xml:space="preserve">po zrealizowaniu i powtórzeniu partii materiału przeprowadzany jest sprawdzian zapowiedziany z co </w:t>
      </w:r>
      <w:r>
        <w:rPr>
          <w:rFonts w:ascii="Arial" w:hAnsi="Arial"/>
          <w:color w:val="000009"/>
          <w:sz w:val="24"/>
        </w:rPr>
        <w:t>najmniej  tygodniowym wyprzedzeniem i wpisem do dziennika;</w:t>
      </w:r>
    </w:p>
    <w:p w:rsidR="00157BBD" w:rsidRDefault="00C21C03">
      <w:pPr>
        <w:pStyle w:val="Akapitzlist"/>
        <w:numPr>
          <w:ilvl w:val="0"/>
          <w:numId w:val="2"/>
        </w:numPr>
        <w:tabs>
          <w:tab w:val="left" w:pos="844"/>
        </w:tabs>
        <w:spacing w:before="129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ustala</w:t>
      </w:r>
      <w:r>
        <w:rPr>
          <w:rFonts w:ascii="Arial" w:hAnsi="Arial"/>
          <w:color w:val="000009"/>
          <w:spacing w:val="-3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się</w:t>
      </w:r>
      <w:r>
        <w:rPr>
          <w:rFonts w:ascii="Arial" w:hAnsi="Arial"/>
          <w:color w:val="000009"/>
          <w:spacing w:val="-6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następujący</w:t>
      </w:r>
      <w:r>
        <w:rPr>
          <w:rFonts w:ascii="Arial" w:hAnsi="Arial"/>
          <w:color w:val="000009"/>
          <w:spacing w:val="-3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(procentowy)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sposób</w:t>
      </w:r>
      <w:r>
        <w:rPr>
          <w:rFonts w:ascii="Arial" w:hAnsi="Arial"/>
          <w:color w:val="000009"/>
          <w:spacing w:val="-2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oceniania</w:t>
      </w:r>
      <w:r>
        <w:rPr>
          <w:rFonts w:ascii="Arial" w:hAnsi="Arial"/>
          <w:color w:val="000009"/>
          <w:spacing w:val="-3"/>
          <w:sz w:val="24"/>
        </w:rPr>
        <w:t xml:space="preserve"> </w:t>
      </w:r>
      <w:r>
        <w:rPr>
          <w:rFonts w:ascii="Arial" w:hAnsi="Arial"/>
          <w:color w:val="000009"/>
          <w:spacing w:val="-2"/>
          <w:sz w:val="24"/>
        </w:rPr>
        <w:t>sprawdzianów:</w:t>
      </w:r>
    </w:p>
    <w:p w:rsidR="00157BBD" w:rsidRDefault="00157BBD">
      <w:pPr>
        <w:pStyle w:val="Textbody"/>
        <w:spacing w:before="6"/>
        <w:ind w:left="0"/>
        <w:rPr>
          <w:sz w:val="20"/>
        </w:rPr>
      </w:pPr>
    </w:p>
    <w:tbl>
      <w:tblPr>
        <w:tblW w:w="901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503"/>
        <w:gridCol w:w="4514"/>
      </w:tblGrid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67" w:lineRule="exact"/>
              <w:ind w:left="21" w:right="9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b/>
                <w:color w:val="000009"/>
                <w:sz w:val="26"/>
                <w:szCs w:val="26"/>
              </w:rPr>
              <w:t>Procent</w:t>
            </w:r>
            <w:r>
              <w:rPr>
                <w:rFonts w:ascii="Arial" w:hAnsi="Arial"/>
                <w:b/>
                <w:color w:val="000009"/>
                <w:spacing w:val="-4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6"/>
                <w:szCs w:val="26"/>
              </w:rPr>
              <w:t>poprawnie</w:t>
            </w:r>
            <w:r>
              <w:rPr>
                <w:rFonts w:ascii="Arial" w:hAnsi="Arial"/>
                <w:b/>
                <w:color w:val="000009"/>
                <w:spacing w:val="-3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color w:val="000009"/>
                <w:spacing w:val="-2"/>
                <w:sz w:val="26"/>
                <w:szCs w:val="26"/>
              </w:rPr>
              <w:t>wykonanych</w:t>
            </w:r>
          </w:p>
          <w:p w:rsidR="00157BBD" w:rsidRDefault="00C21C03">
            <w:pPr>
              <w:pStyle w:val="TableParagraph"/>
              <w:spacing w:before="2" w:line="263" w:lineRule="exact"/>
              <w:ind w:left="21"/>
              <w:jc w:val="center"/>
              <w:rPr>
                <w:rFonts w:ascii="Arial" w:hAnsi="Arial"/>
                <w:b/>
                <w:color w:val="000009"/>
                <w:spacing w:val="-2"/>
                <w:sz w:val="26"/>
                <w:szCs w:val="26"/>
              </w:rPr>
            </w:pPr>
            <w:r>
              <w:rPr>
                <w:rFonts w:ascii="Arial" w:hAnsi="Arial"/>
                <w:b/>
                <w:color w:val="000009"/>
                <w:spacing w:val="-2"/>
                <w:sz w:val="26"/>
                <w:szCs w:val="26"/>
              </w:rPr>
              <w:t>zadań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67" w:lineRule="exact"/>
              <w:ind w:left="13"/>
              <w:jc w:val="center"/>
              <w:rPr>
                <w:rFonts w:ascii="Arial" w:hAnsi="Arial"/>
                <w:b/>
                <w:color w:val="000009"/>
                <w:spacing w:val="-2"/>
                <w:sz w:val="26"/>
                <w:szCs w:val="26"/>
              </w:rPr>
            </w:pPr>
            <w:r>
              <w:rPr>
                <w:rFonts w:ascii="Arial" w:hAnsi="Arial"/>
                <w:b/>
                <w:color w:val="000009"/>
                <w:spacing w:val="-2"/>
                <w:sz w:val="26"/>
                <w:szCs w:val="26"/>
              </w:rPr>
              <w:t>Ocena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w w:val="110"/>
                <w:sz w:val="26"/>
                <w:szCs w:val="26"/>
              </w:rPr>
              <w:t>0</w:t>
            </w:r>
            <w:r>
              <w:rPr>
                <w:rFonts w:ascii="Arial" w:hAnsi="Arial"/>
                <w:color w:val="000009"/>
                <w:spacing w:val="-2"/>
                <w:w w:val="110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w w:val="165"/>
                <w:sz w:val="26"/>
                <w:szCs w:val="26"/>
              </w:rPr>
              <w:t>–</w:t>
            </w:r>
            <w:r>
              <w:rPr>
                <w:rFonts w:ascii="Arial" w:hAnsi="Arial"/>
                <w:color w:val="000009"/>
                <w:spacing w:val="-36"/>
                <w:w w:val="165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spacing w:val="-5"/>
                <w:w w:val="110"/>
                <w:sz w:val="26"/>
                <w:szCs w:val="26"/>
              </w:rPr>
              <w:t>26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  <w:t>Niedostateczny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3" w:lineRule="exact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w w:val="110"/>
                <w:sz w:val="26"/>
                <w:szCs w:val="26"/>
              </w:rPr>
              <w:t>27</w:t>
            </w:r>
            <w:r>
              <w:rPr>
                <w:rFonts w:ascii="Arial" w:hAnsi="Arial"/>
                <w:color w:val="000009"/>
                <w:spacing w:val="-15"/>
                <w:w w:val="110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w w:val="165"/>
                <w:sz w:val="26"/>
                <w:szCs w:val="26"/>
              </w:rPr>
              <w:t>–</w:t>
            </w:r>
            <w:r>
              <w:rPr>
                <w:rFonts w:ascii="Arial" w:hAnsi="Arial"/>
                <w:color w:val="000009"/>
                <w:spacing w:val="-38"/>
                <w:w w:val="165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spacing w:val="-5"/>
                <w:w w:val="110"/>
                <w:sz w:val="26"/>
                <w:szCs w:val="26"/>
              </w:rPr>
              <w:t>35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3" w:lineRule="exact"/>
              <w:rPr>
                <w:rFonts w:ascii="Arial" w:hAnsi="Arial"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Niedostateczny</w:t>
            </w:r>
            <w:r>
              <w:rPr>
                <w:rFonts w:ascii="Arial" w:hAnsi="Arial"/>
                <w:b/>
                <w:bCs/>
                <w:color w:val="000009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0"/>
                <w:sz w:val="26"/>
                <w:szCs w:val="26"/>
              </w:rPr>
              <w:t>+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w w:val="110"/>
                <w:sz w:val="26"/>
                <w:szCs w:val="26"/>
              </w:rPr>
              <w:t>36</w:t>
            </w:r>
            <w:r>
              <w:rPr>
                <w:rFonts w:ascii="Arial" w:hAnsi="Arial"/>
                <w:color w:val="000009"/>
                <w:spacing w:val="-15"/>
                <w:w w:val="110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w w:val="165"/>
                <w:sz w:val="26"/>
                <w:szCs w:val="26"/>
              </w:rPr>
              <w:t>–</w:t>
            </w:r>
            <w:r>
              <w:rPr>
                <w:rFonts w:ascii="Arial" w:hAnsi="Arial"/>
                <w:color w:val="000009"/>
                <w:spacing w:val="-38"/>
                <w:w w:val="165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spacing w:val="-5"/>
                <w:w w:val="110"/>
                <w:sz w:val="26"/>
                <w:szCs w:val="26"/>
              </w:rPr>
              <w:t>40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Dopuszczający</w:t>
            </w:r>
            <w:r>
              <w:rPr>
                <w:rFonts w:ascii="Arial" w:hAnsi="Arial"/>
                <w:b/>
                <w:bCs/>
                <w:color w:val="000009"/>
                <w:spacing w:val="-9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0"/>
                <w:sz w:val="26"/>
                <w:szCs w:val="26"/>
              </w:rPr>
              <w:t>-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3" w:lineRule="exact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w w:val="110"/>
                <w:sz w:val="26"/>
                <w:szCs w:val="26"/>
              </w:rPr>
              <w:t>41</w:t>
            </w:r>
            <w:r>
              <w:rPr>
                <w:rFonts w:ascii="Arial" w:hAnsi="Arial"/>
                <w:color w:val="000009"/>
                <w:spacing w:val="-15"/>
                <w:w w:val="110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w w:val="165"/>
                <w:sz w:val="26"/>
                <w:szCs w:val="26"/>
              </w:rPr>
              <w:t>–</w:t>
            </w:r>
            <w:r>
              <w:rPr>
                <w:rFonts w:ascii="Arial" w:hAnsi="Arial"/>
                <w:color w:val="000009"/>
                <w:spacing w:val="-38"/>
                <w:w w:val="165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spacing w:val="-5"/>
                <w:w w:val="110"/>
                <w:sz w:val="26"/>
                <w:szCs w:val="26"/>
              </w:rPr>
              <w:t>45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3" w:lineRule="exact"/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  <w:t>Dopuszczający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4" w:line="254" w:lineRule="exact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w w:val="110"/>
                <w:sz w:val="26"/>
                <w:szCs w:val="26"/>
              </w:rPr>
              <w:t>46</w:t>
            </w:r>
            <w:r>
              <w:rPr>
                <w:rFonts w:ascii="Arial" w:hAnsi="Arial"/>
                <w:color w:val="000009"/>
                <w:spacing w:val="-15"/>
                <w:w w:val="110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w w:val="165"/>
                <w:sz w:val="26"/>
                <w:szCs w:val="26"/>
              </w:rPr>
              <w:t>–</w:t>
            </w:r>
            <w:r>
              <w:rPr>
                <w:rFonts w:ascii="Arial" w:hAnsi="Arial"/>
                <w:color w:val="000009"/>
                <w:spacing w:val="-38"/>
                <w:w w:val="165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spacing w:val="-5"/>
                <w:w w:val="110"/>
                <w:sz w:val="26"/>
                <w:szCs w:val="26"/>
              </w:rPr>
              <w:t>50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before="4" w:line="254" w:lineRule="exact"/>
              <w:rPr>
                <w:rFonts w:ascii="Arial" w:hAnsi="Arial"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Dopuszczający</w:t>
            </w:r>
            <w:r>
              <w:rPr>
                <w:rFonts w:ascii="Arial" w:hAnsi="Arial"/>
                <w:b/>
                <w:bCs/>
                <w:color w:val="000009"/>
                <w:spacing w:val="-11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0"/>
                <w:sz w:val="26"/>
                <w:szCs w:val="26"/>
              </w:rPr>
              <w:t>+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spacing w:val="-2"/>
                <w:sz w:val="26"/>
                <w:szCs w:val="26"/>
              </w:rPr>
              <w:t>51-</w:t>
            </w:r>
            <w:r>
              <w:rPr>
                <w:rFonts w:ascii="Arial" w:hAnsi="Arial"/>
                <w:color w:val="000009"/>
                <w:spacing w:val="-5"/>
                <w:sz w:val="26"/>
                <w:szCs w:val="26"/>
              </w:rPr>
              <w:t>54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Dostateczny</w:t>
            </w:r>
            <w:r>
              <w:rPr>
                <w:rFonts w:ascii="Arial" w:hAnsi="Arial"/>
                <w:b/>
                <w:bCs/>
                <w:color w:val="000009"/>
                <w:spacing w:val="-12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0"/>
                <w:sz w:val="26"/>
                <w:szCs w:val="26"/>
              </w:rPr>
              <w:t>-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3" w:lineRule="exact"/>
              <w:ind w:left="119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w w:val="110"/>
                <w:sz w:val="26"/>
                <w:szCs w:val="26"/>
              </w:rPr>
              <w:t>55</w:t>
            </w:r>
            <w:r>
              <w:rPr>
                <w:rFonts w:ascii="Arial" w:hAnsi="Arial"/>
                <w:color w:val="000009"/>
                <w:spacing w:val="-15"/>
                <w:w w:val="110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w w:val="165"/>
                <w:sz w:val="26"/>
                <w:szCs w:val="26"/>
              </w:rPr>
              <w:t>–</w:t>
            </w:r>
            <w:r>
              <w:rPr>
                <w:rFonts w:ascii="Arial" w:hAnsi="Arial"/>
                <w:color w:val="000009"/>
                <w:spacing w:val="-38"/>
                <w:w w:val="165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spacing w:val="-5"/>
                <w:w w:val="110"/>
                <w:sz w:val="26"/>
                <w:szCs w:val="26"/>
              </w:rPr>
              <w:t>65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3" w:lineRule="exact"/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  <w:t>Dostateczny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9" w:lineRule="exact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w w:val="110"/>
                <w:sz w:val="26"/>
                <w:szCs w:val="26"/>
              </w:rPr>
              <w:t>66</w:t>
            </w:r>
            <w:r>
              <w:rPr>
                <w:rFonts w:ascii="Arial" w:hAnsi="Arial"/>
                <w:color w:val="000009"/>
                <w:spacing w:val="-15"/>
                <w:w w:val="110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w w:val="165"/>
                <w:sz w:val="26"/>
                <w:szCs w:val="26"/>
              </w:rPr>
              <w:t>–</w:t>
            </w:r>
            <w:r>
              <w:rPr>
                <w:rFonts w:ascii="Arial" w:hAnsi="Arial"/>
                <w:color w:val="000009"/>
                <w:spacing w:val="-38"/>
                <w:w w:val="165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spacing w:val="-5"/>
                <w:w w:val="110"/>
                <w:sz w:val="26"/>
                <w:szCs w:val="26"/>
              </w:rPr>
              <w:t>69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9" w:lineRule="exact"/>
              <w:rPr>
                <w:rFonts w:ascii="Arial" w:hAnsi="Arial"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Dostateczny</w:t>
            </w:r>
            <w:r>
              <w:rPr>
                <w:rFonts w:ascii="Arial" w:hAnsi="Arial"/>
                <w:b/>
                <w:bCs/>
                <w:color w:val="000009"/>
                <w:spacing w:val="-14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0"/>
                <w:sz w:val="26"/>
                <w:szCs w:val="26"/>
              </w:rPr>
              <w:t>+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3" w:lineRule="exact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w w:val="110"/>
                <w:sz w:val="26"/>
                <w:szCs w:val="26"/>
              </w:rPr>
              <w:t>70</w:t>
            </w:r>
            <w:r>
              <w:rPr>
                <w:rFonts w:ascii="Arial" w:hAnsi="Arial"/>
                <w:color w:val="000009"/>
                <w:spacing w:val="-15"/>
                <w:w w:val="110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w w:val="165"/>
                <w:sz w:val="26"/>
                <w:szCs w:val="26"/>
              </w:rPr>
              <w:t>–</w:t>
            </w:r>
            <w:r>
              <w:rPr>
                <w:rFonts w:ascii="Arial" w:hAnsi="Arial"/>
                <w:color w:val="000009"/>
                <w:spacing w:val="-38"/>
                <w:w w:val="165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color w:val="000009"/>
                <w:spacing w:val="-5"/>
                <w:w w:val="110"/>
                <w:sz w:val="26"/>
                <w:szCs w:val="26"/>
              </w:rPr>
              <w:t>74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3" w:lineRule="exact"/>
              <w:rPr>
                <w:rFonts w:ascii="Arial" w:hAnsi="Arial"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Dobry</w:t>
            </w:r>
            <w:r>
              <w:rPr>
                <w:rFonts w:ascii="Arial" w:hAnsi="Arial"/>
                <w:b/>
                <w:bCs/>
                <w:color w:val="000009"/>
                <w:spacing w:val="-5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0"/>
                <w:sz w:val="26"/>
                <w:szCs w:val="26"/>
              </w:rPr>
              <w:t>-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spacing w:val="-2"/>
                <w:sz w:val="26"/>
                <w:szCs w:val="26"/>
              </w:rPr>
              <w:t>75-</w:t>
            </w:r>
            <w:r>
              <w:rPr>
                <w:rFonts w:ascii="Arial" w:hAnsi="Arial"/>
                <w:color w:val="000009"/>
                <w:spacing w:val="-5"/>
                <w:sz w:val="26"/>
                <w:szCs w:val="26"/>
              </w:rPr>
              <w:t>80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  <w:t>Dobry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spacing w:val="-2"/>
                <w:sz w:val="26"/>
                <w:szCs w:val="26"/>
              </w:rPr>
              <w:t>81-</w:t>
            </w:r>
            <w:r>
              <w:rPr>
                <w:rFonts w:ascii="Arial" w:hAnsi="Arial"/>
                <w:color w:val="000009"/>
                <w:spacing w:val="-5"/>
                <w:sz w:val="26"/>
                <w:szCs w:val="26"/>
              </w:rPr>
              <w:t>85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Dobry</w:t>
            </w:r>
            <w:r>
              <w:rPr>
                <w:rFonts w:ascii="Arial" w:hAnsi="Arial"/>
                <w:b/>
                <w:bCs/>
                <w:color w:val="000009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0"/>
                <w:sz w:val="26"/>
                <w:szCs w:val="26"/>
              </w:rPr>
              <w:t>+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3" w:lineRule="exact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spacing w:val="-2"/>
                <w:sz w:val="26"/>
                <w:szCs w:val="26"/>
              </w:rPr>
              <w:t>86-</w:t>
            </w:r>
            <w:r>
              <w:rPr>
                <w:rFonts w:ascii="Arial" w:hAnsi="Arial"/>
                <w:color w:val="000009"/>
                <w:spacing w:val="-5"/>
                <w:sz w:val="26"/>
                <w:szCs w:val="26"/>
              </w:rPr>
              <w:t>89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3" w:lineRule="exact"/>
              <w:rPr>
                <w:rFonts w:ascii="Arial" w:hAnsi="Arial"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Bardzo</w:t>
            </w:r>
            <w:r>
              <w:rPr>
                <w:rFonts w:ascii="Arial" w:hAnsi="Arial"/>
                <w:b/>
                <w:bCs/>
                <w:color w:val="000009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dobry</w:t>
            </w:r>
            <w:r>
              <w:rPr>
                <w:rFonts w:ascii="Arial" w:hAnsi="Arial"/>
                <w:b/>
                <w:bCs/>
                <w:color w:val="000009"/>
                <w:spacing w:val="3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0"/>
                <w:sz w:val="26"/>
                <w:szCs w:val="26"/>
              </w:rPr>
              <w:t>-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spacing w:val="-2"/>
                <w:sz w:val="26"/>
                <w:szCs w:val="26"/>
              </w:rPr>
              <w:t>90-</w:t>
            </w:r>
            <w:r>
              <w:rPr>
                <w:rFonts w:ascii="Arial" w:hAnsi="Arial"/>
                <w:color w:val="000009"/>
                <w:spacing w:val="-5"/>
                <w:sz w:val="26"/>
                <w:szCs w:val="26"/>
              </w:rPr>
              <w:t>92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Bardzo</w:t>
            </w:r>
            <w:r>
              <w:rPr>
                <w:rFonts w:ascii="Arial" w:hAnsi="Arial"/>
                <w:b/>
                <w:bCs/>
                <w:color w:val="000009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  <w:t>dobry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4" w:lineRule="exact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spacing w:val="-2"/>
                <w:sz w:val="26"/>
                <w:szCs w:val="26"/>
              </w:rPr>
              <w:t>93-</w:t>
            </w:r>
            <w:r>
              <w:rPr>
                <w:rFonts w:ascii="Arial" w:hAnsi="Arial"/>
                <w:color w:val="000009"/>
                <w:spacing w:val="-5"/>
                <w:sz w:val="26"/>
                <w:szCs w:val="26"/>
              </w:rPr>
              <w:t>95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spacing w:line="254" w:lineRule="exact"/>
              <w:rPr>
                <w:rFonts w:ascii="Arial" w:hAnsi="Arial"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Bardzo</w:t>
            </w:r>
            <w:r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dobry</w:t>
            </w:r>
            <w:r>
              <w:rPr>
                <w:rFonts w:ascii="Arial" w:hAnsi="Arial"/>
                <w:b/>
                <w:bCs/>
                <w:color w:val="000009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0"/>
                <w:sz w:val="26"/>
                <w:szCs w:val="26"/>
              </w:rPr>
              <w:t>+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spacing w:val="-2"/>
                <w:sz w:val="26"/>
                <w:szCs w:val="26"/>
              </w:rPr>
              <w:t>96-</w:t>
            </w:r>
            <w:r>
              <w:rPr>
                <w:rFonts w:ascii="Arial" w:hAnsi="Arial"/>
                <w:color w:val="000009"/>
                <w:spacing w:val="-5"/>
                <w:sz w:val="26"/>
                <w:szCs w:val="26"/>
              </w:rPr>
              <w:t>97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b/>
                <w:bCs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z w:val="26"/>
                <w:szCs w:val="26"/>
              </w:rPr>
              <w:t>Celujący</w:t>
            </w:r>
            <w:r>
              <w:rPr>
                <w:rFonts w:ascii="Arial" w:hAnsi="Arial"/>
                <w:b/>
                <w:bCs/>
                <w:color w:val="000009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0"/>
                <w:sz w:val="26"/>
                <w:szCs w:val="26"/>
              </w:rPr>
              <w:t>-</w:t>
            </w:r>
          </w:p>
        </w:tc>
      </w:tr>
      <w:tr w:rsidR="00157BBD" w:rsidTr="00157BB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color w:val="000009"/>
                <w:spacing w:val="-2"/>
                <w:sz w:val="26"/>
                <w:szCs w:val="26"/>
              </w:rPr>
              <w:t>98-</w:t>
            </w:r>
            <w:r>
              <w:rPr>
                <w:rFonts w:ascii="Arial" w:hAnsi="Arial"/>
                <w:color w:val="000009"/>
                <w:spacing w:val="-5"/>
                <w:sz w:val="26"/>
                <w:szCs w:val="26"/>
              </w:rPr>
              <w:t>100</w:t>
            </w:r>
          </w:p>
        </w:tc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57BBD" w:rsidRDefault="00C21C03">
            <w:pPr>
              <w:pStyle w:val="TableParagraph"/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</w:pPr>
            <w:r>
              <w:rPr>
                <w:rFonts w:ascii="Arial" w:hAnsi="Arial"/>
                <w:b/>
                <w:bCs/>
                <w:color w:val="000009"/>
                <w:spacing w:val="-2"/>
                <w:sz w:val="26"/>
                <w:szCs w:val="26"/>
              </w:rPr>
              <w:t>Celujący</w:t>
            </w:r>
          </w:p>
        </w:tc>
      </w:tr>
    </w:tbl>
    <w:p w:rsidR="00157BBD" w:rsidRDefault="00157BBD">
      <w:pPr>
        <w:pStyle w:val="Textbody"/>
        <w:spacing w:before="79"/>
        <w:ind w:left="0"/>
      </w:pPr>
    </w:p>
    <w:p w:rsidR="00157BBD" w:rsidRDefault="00C21C03">
      <w:pPr>
        <w:pStyle w:val="Akapitzlist"/>
        <w:numPr>
          <w:ilvl w:val="0"/>
          <w:numId w:val="2"/>
        </w:numPr>
        <w:tabs>
          <w:tab w:val="left" w:pos="597"/>
        </w:tabs>
        <w:spacing w:before="57" w:after="57" w:line="278" w:lineRule="auto"/>
        <w:ind w:left="141" w:right="138" w:firstLine="0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sprawdziany obowiązują wszystkie uczennice/wszystkich uczniów; w przypadku usprawiedliwionej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nieobecności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na zajęciach w dniu zapowiedzianego sprawdzianu</w:t>
      </w:r>
      <w:r>
        <w:rPr>
          <w:rFonts w:ascii="Arial" w:hAnsi="Arial"/>
          <w:color w:val="000009"/>
          <w:w w:val="160"/>
          <w:sz w:val="24"/>
        </w:rPr>
        <w:t xml:space="preserve"> –</w:t>
      </w:r>
      <w:r>
        <w:rPr>
          <w:rFonts w:ascii="Arial" w:hAnsi="Arial"/>
          <w:color w:val="000009"/>
          <w:spacing w:val="-26"/>
          <w:w w:val="16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uczennica/uczeń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jest zobowiązana/zobowiązany uzgodnić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termin i formę zaliczenia materiału z nauczycielem; jeżeli uczennica/uczeń nie była/był na sprawdzianie bez usprawiedliwienia,</w:t>
      </w:r>
      <w:r>
        <w:rPr>
          <w:rFonts w:ascii="Arial" w:hAnsi="Arial"/>
          <w:color w:val="000009"/>
          <w:spacing w:val="-12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bądź</w:t>
      </w:r>
      <w:r>
        <w:rPr>
          <w:rFonts w:ascii="Arial" w:hAnsi="Arial"/>
          <w:color w:val="000009"/>
          <w:spacing w:val="-13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nie</w:t>
      </w:r>
      <w:r>
        <w:rPr>
          <w:rFonts w:ascii="Arial" w:hAnsi="Arial"/>
          <w:color w:val="000009"/>
          <w:spacing w:val="-7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wywiązuje</w:t>
      </w:r>
      <w:r>
        <w:rPr>
          <w:rFonts w:ascii="Arial" w:hAnsi="Arial"/>
          <w:color w:val="000009"/>
          <w:spacing w:val="-7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się</w:t>
      </w:r>
      <w:r>
        <w:rPr>
          <w:rFonts w:ascii="Arial" w:hAnsi="Arial"/>
          <w:color w:val="000009"/>
          <w:spacing w:val="-7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z</w:t>
      </w:r>
      <w:r>
        <w:rPr>
          <w:rFonts w:ascii="Arial" w:hAnsi="Arial"/>
          <w:color w:val="000009"/>
          <w:spacing w:val="-13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powyższego</w:t>
      </w:r>
      <w:r>
        <w:rPr>
          <w:rFonts w:ascii="Arial" w:hAnsi="Arial"/>
          <w:color w:val="000009"/>
          <w:spacing w:val="-7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obowiązku</w:t>
      </w:r>
      <w:r>
        <w:rPr>
          <w:rFonts w:ascii="Arial" w:hAnsi="Arial"/>
          <w:color w:val="000009"/>
          <w:spacing w:val="-7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jest</w:t>
      </w:r>
      <w:r>
        <w:rPr>
          <w:rFonts w:ascii="Arial" w:hAnsi="Arial"/>
          <w:color w:val="000009"/>
          <w:spacing w:val="-7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zobowiązana/zobowiązany do napisania sprawdzianu na następnej lekcji; w przypadku notorycznego unikania sprawdzianów, nauczyciel informuje o tym fakcie wychowawcę i rodziców;</w:t>
      </w:r>
    </w:p>
    <w:p w:rsidR="00157BBD" w:rsidRDefault="00C21C03">
      <w:pPr>
        <w:pStyle w:val="Akapitzlist"/>
        <w:numPr>
          <w:ilvl w:val="0"/>
          <w:numId w:val="2"/>
        </w:numPr>
        <w:tabs>
          <w:tab w:val="left" w:pos="587"/>
        </w:tabs>
        <w:spacing w:before="57" w:after="57" w:line="278" w:lineRule="auto"/>
        <w:ind w:left="141" w:right="143" w:firstLine="0"/>
        <w:jc w:val="both"/>
        <w:rPr>
          <w:rFonts w:ascii="Arial" w:hAnsi="Arial"/>
          <w:color w:val="000009"/>
          <w:sz w:val="24"/>
        </w:rPr>
      </w:pPr>
      <w:r>
        <w:rPr>
          <w:rFonts w:ascii="Arial" w:hAnsi="Arial"/>
          <w:color w:val="000009"/>
          <w:sz w:val="24"/>
        </w:rPr>
        <w:t xml:space="preserve">sprawdzian poprawiony i oceniony przez nauczyciela </w:t>
      </w:r>
      <w:r>
        <w:rPr>
          <w:rFonts w:ascii="Arial" w:hAnsi="Arial"/>
          <w:color w:val="000009"/>
          <w:sz w:val="24"/>
        </w:rPr>
        <w:t>uczennica/uczeń otrzymuje do analizy, po czym sprawdzian jest przechowywany w szkole; prawo wglądu do takiego sprawdzianu mają jednocześnie rodzice bądź opiekunowie prawni uczennicy/ucznia w czasie konsultacji z nauczycielem, na prośbę zainteresowanych moż</w:t>
      </w:r>
      <w:r>
        <w:rPr>
          <w:rFonts w:ascii="Arial" w:hAnsi="Arial"/>
          <w:color w:val="000009"/>
          <w:sz w:val="24"/>
        </w:rPr>
        <w:t>e zostać wykonana kserokopia pracy pisemnej. Mają także możliwość jej sfotografowania.</w:t>
      </w:r>
    </w:p>
    <w:p w:rsidR="00157BBD" w:rsidRDefault="00C21C03">
      <w:pPr>
        <w:pStyle w:val="Akapitzlist"/>
        <w:tabs>
          <w:tab w:val="left" w:pos="596"/>
        </w:tabs>
        <w:spacing w:before="57" w:after="57" w:line="278" w:lineRule="auto"/>
        <w:ind w:left="141" w:right="141" w:firstLine="0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e) na prośbę uczennic/uczniów sprawdzian może się odbyć w innym terminie (bez względu na liczbę sprawdzianów w wybranym przez uczniów tygodniu). O zmianie terminu decyd</w:t>
      </w:r>
      <w:r>
        <w:rPr>
          <w:rFonts w:ascii="Arial" w:hAnsi="Arial"/>
          <w:color w:val="000009"/>
          <w:sz w:val="24"/>
        </w:rPr>
        <w:t xml:space="preserve">uje wyłącznie nauczyciel przedmiotu. Decyzja nauczyciela ma charakter </w:t>
      </w:r>
      <w:r>
        <w:rPr>
          <w:rFonts w:ascii="Arial" w:hAnsi="Arial"/>
          <w:color w:val="000009"/>
          <w:spacing w:val="-2"/>
          <w:sz w:val="24"/>
        </w:rPr>
        <w:t>rozstrzygający;</w:t>
      </w:r>
    </w:p>
    <w:p w:rsidR="00157BBD" w:rsidRDefault="00C21C03">
      <w:pPr>
        <w:pStyle w:val="Akapitzlist"/>
        <w:tabs>
          <w:tab w:val="left" w:pos="697"/>
        </w:tabs>
        <w:spacing w:before="57" w:after="57"/>
        <w:ind w:left="208" w:firstLine="0"/>
        <w:jc w:val="both"/>
        <w:rPr>
          <w:rFonts w:ascii="Arial" w:hAnsi="Arial"/>
        </w:rPr>
      </w:pPr>
      <w:r>
        <w:rPr>
          <w:rFonts w:ascii="Arial" w:hAnsi="Arial"/>
          <w:sz w:val="24"/>
        </w:rPr>
        <w:t>f) sposób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z w:val="24"/>
        </w:rPr>
        <w:t>poprawiania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ocen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ze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sprawdzianów:</w:t>
      </w:r>
    </w:p>
    <w:p w:rsidR="00157BBD" w:rsidRDefault="00C21C03">
      <w:pPr>
        <w:pStyle w:val="Akapitzlist"/>
        <w:numPr>
          <w:ilvl w:val="1"/>
          <w:numId w:val="1"/>
        </w:numPr>
        <w:tabs>
          <w:tab w:val="left" w:pos="1722"/>
          <w:tab w:val="left" w:pos="3449"/>
          <w:tab w:val="left" w:pos="3985"/>
          <w:tab w:val="left" w:pos="4949"/>
          <w:tab w:val="left" w:pos="5865"/>
          <w:tab w:val="left" w:pos="6383"/>
          <w:tab w:val="left" w:pos="6762"/>
          <w:tab w:val="left" w:pos="7548"/>
          <w:tab w:val="left" w:pos="8022"/>
          <w:tab w:val="left" w:pos="9053"/>
        </w:tabs>
        <w:spacing w:before="189" w:line="278" w:lineRule="auto"/>
        <w:ind w:left="861" w:right="142" w:hanging="361"/>
        <w:rPr>
          <w:rFonts w:ascii="Arial" w:hAnsi="Arial"/>
          <w:sz w:val="24"/>
          <w:szCs w:val="24"/>
        </w:rPr>
      </w:pPr>
      <w:r>
        <w:rPr>
          <w:rFonts w:ascii="Arial" w:hAnsi="Arial"/>
          <w:color w:val="000009"/>
          <w:sz w:val="24"/>
          <w:szCs w:val="24"/>
        </w:rPr>
        <w:lastRenderedPageBreak/>
        <w:t>poprawa</w:t>
      </w:r>
      <w:r>
        <w:rPr>
          <w:rFonts w:ascii="Arial" w:hAnsi="Arial"/>
          <w:color w:val="000009"/>
          <w:spacing w:val="8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oceny</w:t>
      </w:r>
      <w:r>
        <w:rPr>
          <w:rFonts w:ascii="Arial" w:hAnsi="Arial"/>
          <w:color w:val="000009"/>
          <w:spacing w:val="8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powinna</w:t>
      </w:r>
      <w:r>
        <w:rPr>
          <w:rFonts w:ascii="Arial" w:hAnsi="Arial"/>
          <w:color w:val="000009"/>
          <w:spacing w:val="8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nastąpić</w:t>
      </w:r>
      <w:r>
        <w:rPr>
          <w:rFonts w:ascii="Arial" w:hAnsi="Arial"/>
          <w:color w:val="000009"/>
          <w:spacing w:val="8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bezzwłocznie,  w</w:t>
      </w:r>
      <w:r>
        <w:rPr>
          <w:rFonts w:ascii="Arial" w:hAnsi="Arial"/>
          <w:color w:val="000009"/>
          <w:spacing w:val="8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trybie</w:t>
      </w:r>
      <w:r>
        <w:rPr>
          <w:rFonts w:ascii="Arial" w:hAnsi="Arial"/>
          <w:color w:val="000009"/>
          <w:spacing w:val="8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 xml:space="preserve">uzgodnionym z </w:t>
      </w:r>
      <w:r>
        <w:rPr>
          <w:rFonts w:ascii="Arial" w:hAnsi="Arial"/>
          <w:color w:val="000009"/>
          <w:spacing w:val="-2"/>
          <w:sz w:val="24"/>
          <w:szCs w:val="24"/>
        </w:rPr>
        <w:t>nauczycielem,</w:t>
      </w:r>
      <w:r>
        <w:rPr>
          <w:rFonts w:ascii="Arial" w:hAnsi="Arial"/>
          <w:color w:val="000009"/>
          <w:sz w:val="24"/>
          <w:szCs w:val="24"/>
        </w:rPr>
        <w:tab/>
      </w:r>
      <w:r>
        <w:rPr>
          <w:rFonts w:ascii="Arial" w:hAnsi="Arial"/>
          <w:color w:val="000009"/>
          <w:spacing w:val="-4"/>
          <w:sz w:val="24"/>
          <w:szCs w:val="24"/>
        </w:rPr>
        <w:t>nie</w:t>
      </w:r>
      <w:r>
        <w:rPr>
          <w:rFonts w:ascii="Arial" w:hAnsi="Arial"/>
          <w:color w:val="000009"/>
          <w:sz w:val="24"/>
          <w:szCs w:val="24"/>
        </w:rPr>
        <w:tab/>
      </w:r>
      <w:r>
        <w:rPr>
          <w:rFonts w:ascii="Arial" w:hAnsi="Arial"/>
          <w:color w:val="000009"/>
          <w:spacing w:val="-2"/>
          <w:sz w:val="24"/>
          <w:szCs w:val="24"/>
        </w:rPr>
        <w:t>później</w:t>
      </w:r>
      <w:r>
        <w:rPr>
          <w:rFonts w:ascii="Arial" w:hAnsi="Arial"/>
          <w:color w:val="000009"/>
          <w:sz w:val="24"/>
          <w:szCs w:val="24"/>
        </w:rPr>
        <w:tab/>
      </w:r>
      <w:r>
        <w:rPr>
          <w:rFonts w:ascii="Arial" w:hAnsi="Arial"/>
          <w:color w:val="000009"/>
          <w:spacing w:val="-2"/>
          <w:sz w:val="24"/>
          <w:szCs w:val="24"/>
        </w:rPr>
        <w:t>jednak</w:t>
      </w:r>
      <w:r>
        <w:rPr>
          <w:rFonts w:ascii="Arial" w:hAnsi="Arial"/>
          <w:color w:val="000009"/>
          <w:sz w:val="24"/>
          <w:szCs w:val="24"/>
        </w:rPr>
        <w:tab/>
      </w:r>
      <w:r>
        <w:rPr>
          <w:rFonts w:ascii="Arial" w:hAnsi="Arial"/>
          <w:color w:val="000009"/>
          <w:spacing w:val="-4"/>
          <w:sz w:val="24"/>
          <w:szCs w:val="24"/>
        </w:rPr>
        <w:t>niż</w:t>
      </w:r>
      <w:r>
        <w:rPr>
          <w:rFonts w:ascii="Arial" w:hAnsi="Arial"/>
          <w:color w:val="000009"/>
          <w:sz w:val="24"/>
          <w:szCs w:val="24"/>
        </w:rPr>
        <w:tab/>
      </w:r>
      <w:r>
        <w:rPr>
          <w:rFonts w:ascii="Arial" w:hAnsi="Arial"/>
          <w:color w:val="000009"/>
          <w:spacing w:val="-10"/>
          <w:sz w:val="24"/>
          <w:szCs w:val="24"/>
        </w:rPr>
        <w:t>w</w:t>
      </w:r>
      <w:r>
        <w:rPr>
          <w:rFonts w:ascii="Arial" w:hAnsi="Arial"/>
          <w:color w:val="000009"/>
          <w:sz w:val="24"/>
          <w:szCs w:val="24"/>
        </w:rPr>
        <w:tab/>
      </w:r>
      <w:r>
        <w:rPr>
          <w:rFonts w:ascii="Arial" w:hAnsi="Arial"/>
          <w:color w:val="000009"/>
          <w:spacing w:val="-2"/>
          <w:sz w:val="24"/>
          <w:szCs w:val="24"/>
        </w:rPr>
        <w:t>ciągu</w:t>
      </w:r>
      <w:r>
        <w:rPr>
          <w:rFonts w:ascii="Arial" w:hAnsi="Arial"/>
          <w:color w:val="000009"/>
          <w:sz w:val="24"/>
          <w:szCs w:val="24"/>
        </w:rPr>
        <w:tab/>
      </w:r>
      <w:r>
        <w:rPr>
          <w:rFonts w:ascii="Arial" w:hAnsi="Arial"/>
          <w:color w:val="000009"/>
          <w:spacing w:val="-6"/>
          <w:sz w:val="24"/>
          <w:szCs w:val="24"/>
        </w:rPr>
        <w:t>14</w:t>
      </w:r>
      <w:r>
        <w:rPr>
          <w:rFonts w:ascii="Arial" w:hAnsi="Arial"/>
          <w:color w:val="000009"/>
          <w:sz w:val="24"/>
          <w:szCs w:val="24"/>
        </w:rPr>
        <w:tab/>
        <w:t>dni  od poinformowania ucznia/uczennicy o ocenie.</w:t>
      </w:r>
      <w:r>
        <w:rPr>
          <w:rFonts w:ascii="Arial" w:hAnsi="Arial"/>
          <w:color w:val="000009"/>
          <w:spacing w:val="8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W</w:t>
      </w:r>
      <w:r>
        <w:rPr>
          <w:rFonts w:ascii="Arial" w:hAnsi="Arial"/>
          <w:color w:val="000009"/>
          <w:sz w:val="24"/>
          <w:szCs w:val="24"/>
        </w:rPr>
        <w:tab/>
      </w:r>
      <w:r>
        <w:rPr>
          <w:rFonts w:ascii="Arial" w:hAnsi="Arial"/>
          <w:color w:val="000009"/>
          <w:spacing w:val="-2"/>
          <w:sz w:val="24"/>
          <w:szCs w:val="24"/>
        </w:rPr>
        <w:t xml:space="preserve">dzienniku </w:t>
      </w:r>
      <w:r>
        <w:rPr>
          <w:rFonts w:ascii="Arial" w:hAnsi="Arial"/>
          <w:color w:val="000009"/>
          <w:sz w:val="24"/>
          <w:szCs w:val="24"/>
        </w:rPr>
        <w:t>elektronicznym</w:t>
      </w:r>
      <w:r>
        <w:rPr>
          <w:rFonts w:ascii="Arial" w:hAnsi="Arial"/>
          <w:color w:val="000009"/>
          <w:spacing w:val="-16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ocena</w:t>
      </w:r>
      <w:r>
        <w:rPr>
          <w:rFonts w:ascii="Arial" w:hAnsi="Arial"/>
          <w:color w:val="000009"/>
          <w:spacing w:val="-12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z</w:t>
      </w:r>
      <w:r>
        <w:rPr>
          <w:rFonts w:ascii="Arial" w:hAnsi="Arial"/>
          <w:color w:val="000009"/>
          <w:spacing w:val="-12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poprawy</w:t>
      </w:r>
      <w:r>
        <w:rPr>
          <w:rFonts w:ascii="Arial" w:hAnsi="Arial"/>
          <w:color w:val="000009"/>
          <w:spacing w:val="-12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zostaje</w:t>
      </w:r>
      <w:r>
        <w:rPr>
          <w:rFonts w:ascii="Arial" w:hAnsi="Arial"/>
          <w:color w:val="000009"/>
          <w:spacing w:val="-11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odnotowana</w:t>
      </w:r>
      <w:r>
        <w:rPr>
          <w:rFonts w:ascii="Arial" w:hAnsi="Arial"/>
          <w:color w:val="000009"/>
          <w:spacing w:val="-11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przy</w:t>
      </w:r>
      <w:r>
        <w:rPr>
          <w:rFonts w:ascii="Arial" w:hAnsi="Arial"/>
          <w:color w:val="000009"/>
          <w:spacing w:val="-12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pomocy</w:t>
      </w:r>
      <w:r>
        <w:rPr>
          <w:rFonts w:ascii="Arial" w:hAnsi="Arial"/>
          <w:color w:val="000009"/>
          <w:spacing w:val="-12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systemowej funkcji „popraw”;</w:t>
      </w:r>
    </w:p>
    <w:p w:rsidR="00157BBD" w:rsidRDefault="00C21C03">
      <w:pPr>
        <w:pStyle w:val="Akapitzlist"/>
        <w:numPr>
          <w:ilvl w:val="1"/>
          <w:numId w:val="1"/>
        </w:numPr>
        <w:tabs>
          <w:tab w:val="left" w:pos="1722"/>
          <w:tab w:val="left" w:pos="3449"/>
          <w:tab w:val="left" w:pos="3985"/>
          <w:tab w:val="left" w:pos="4949"/>
          <w:tab w:val="left" w:pos="5865"/>
          <w:tab w:val="left" w:pos="6383"/>
          <w:tab w:val="left" w:pos="6762"/>
          <w:tab w:val="left" w:pos="7548"/>
          <w:tab w:val="left" w:pos="8022"/>
          <w:tab w:val="left" w:pos="9053"/>
        </w:tabs>
        <w:spacing w:before="189" w:line="278" w:lineRule="auto"/>
        <w:ind w:left="861" w:right="142" w:hanging="361"/>
        <w:rPr>
          <w:rFonts w:ascii="Arial" w:hAnsi="Arial"/>
          <w:color w:val="000009"/>
          <w:sz w:val="24"/>
          <w:szCs w:val="24"/>
        </w:rPr>
      </w:pPr>
      <w:r>
        <w:rPr>
          <w:rFonts w:ascii="Arial" w:hAnsi="Arial"/>
          <w:color w:val="000009"/>
          <w:sz w:val="24"/>
          <w:szCs w:val="24"/>
        </w:rPr>
        <w:t>w przypadku otrzymania oceny niedostatecznej, uczeń/uczennica mają prawo do jednego ponownego sprawdzenia po kartkówce, sprawdzianie, teście lub pracy klasowej;</w:t>
      </w:r>
    </w:p>
    <w:p w:rsidR="00157BBD" w:rsidRDefault="00C21C03">
      <w:pPr>
        <w:pStyle w:val="Akapitzlist"/>
        <w:numPr>
          <w:ilvl w:val="1"/>
          <w:numId w:val="1"/>
        </w:numPr>
        <w:tabs>
          <w:tab w:val="left" w:pos="1722"/>
          <w:tab w:val="left" w:pos="3449"/>
          <w:tab w:val="left" w:pos="3985"/>
          <w:tab w:val="left" w:pos="4949"/>
          <w:tab w:val="left" w:pos="5865"/>
          <w:tab w:val="left" w:pos="6383"/>
          <w:tab w:val="left" w:pos="6762"/>
          <w:tab w:val="left" w:pos="7548"/>
          <w:tab w:val="left" w:pos="8022"/>
          <w:tab w:val="left" w:pos="9053"/>
        </w:tabs>
        <w:spacing w:before="17" w:line="278" w:lineRule="auto"/>
        <w:ind w:left="861" w:right="142" w:hanging="361"/>
        <w:rPr>
          <w:rFonts w:ascii="Arial" w:hAnsi="Arial"/>
          <w:color w:val="000009"/>
          <w:sz w:val="24"/>
          <w:szCs w:val="24"/>
        </w:rPr>
      </w:pPr>
      <w:r>
        <w:rPr>
          <w:rFonts w:ascii="Arial" w:hAnsi="Arial"/>
          <w:color w:val="000009"/>
          <w:sz w:val="24"/>
          <w:szCs w:val="24"/>
        </w:rPr>
        <w:t>w przypadku uzyskania oceny wyższe</w:t>
      </w:r>
      <w:r>
        <w:rPr>
          <w:rFonts w:ascii="Arial" w:hAnsi="Arial"/>
          <w:color w:val="000009"/>
          <w:sz w:val="24"/>
          <w:szCs w:val="24"/>
        </w:rPr>
        <w:t>j od niedostatecznej, uczeń/uczennica</w:t>
      </w:r>
    </w:p>
    <w:p w:rsidR="00157BBD" w:rsidRDefault="00C21C03">
      <w:pPr>
        <w:pStyle w:val="Akapitzlist"/>
        <w:tabs>
          <w:tab w:val="left" w:pos="1722"/>
          <w:tab w:val="left" w:pos="3449"/>
          <w:tab w:val="left" w:pos="3985"/>
          <w:tab w:val="left" w:pos="4949"/>
          <w:tab w:val="left" w:pos="5865"/>
          <w:tab w:val="left" w:pos="6383"/>
          <w:tab w:val="left" w:pos="6762"/>
          <w:tab w:val="left" w:pos="7548"/>
          <w:tab w:val="left" w:pos="8022"/>
          <w:tab w:val="left" w:pos="9053"/>
        </w:tabs>
        <w:spacing w:before="17" w:line="278" w:lineRule="auto"/>
        <w:ind w:left="861" w:right="142" w:hanging="361"/>
        <w:rPr>
          <w:rFonts w:ascii="Arial" w:hAnsi="Arial"/>
          <w:color w:val="000009"/>
          <w:sz w:val="24"/>
          <w:szCs w:val="24"/>
        </w:rPr>
      </w:pPr>
      <w:r>
        <w:rPr>
          <w:rFonts w:ascii="Arial" w:hAnsi="Arial"/>
          <w:color w:val="000009"/>
          <w:sz w:val="24"/>
          <w:szCs w:val="24"/>
        </w:rPr>
        <w:t>mają prawo do ponownego napisania sprawdzianu, jeśli służy to rozpoznaniu aktualnego pozomu osiągnięć lub postępów ucznia.</w:t>
      </w:r>
    </w:p>
    <w:p w:rsidR="00157BBD" w:rsidRDefault="00C21C03">
      <w:pPr>
        <w:pStyle w:val="Akapitzlist"/>
        <w:tabs>
          <w:tab w:val="left" w:pos="550"/>
          <w:tab w:val="left" w:pos="630"/>
        </w:tabs>
        <w:spacing w:before="200" w:line="278" w:lineRule="auto"/>
        <w:ind w:left="275" w:right="1169" w:hanging="135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color w:val="000009"/>
          <w:sz w:val="24"/>
          <w:szCs w:val="24"/>
        </w:rPr>
        <w:t>g) uczennica/uczeń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przyłapana/przyłapany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na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ściąganiu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otrzymuje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 xml:space="preserve">ocenę </w:t>
      </w:r>
      <w:r>
        <w:rPr>
          <w:rFonts w:ascii="Arial" w:hAnsi="Arial"/>
          <w:color w:val="000009"/>
          <w:spacing w:val="-2"/>
          <w:sz w:val="24"/>
          <w:szCs w:val="24"/>
        </w:rPr>
        <w:t>niedostateczną.</w:t>
      </w:r>
    </w:p>
    <w:p w:rsidR="00157BBD" w:rsidRDefault="00C21C03">
      <w:pPr>
        <w:pStyle w:val="Heading2"/>
        <w:spacing w:before="254"/>
        <w:rPr>
          <w:color w:val="000009"/>
          <w:spacing w:val="-2"/>
        </w:rPr>
      </w:pPr>
      <w:r>
        <w:rPr>
          <w:color w:val="000009"/>
          <w:spacing w:val="-2"/>
        </w:rPr>
        <w:t>Kartkówki.</w:t>
      </w:r>
    </w:p>
    <w:p w:rsidR="00157BBD" w:rsidRDefault="00C21C03">
      <w:pPr>
        <w:pStyle w:val="Textbody"/>
        <w:spacing w:before="4" w:line="278" w:lineRule="auto"/>
        <w:ind w:left="501" w:right="143"/>
        <w:jc w:val="both"/>
        <w:rPr>
          <w:rFonts w:ascii="Arial" w:hAnsi="Arial"/>
        </w:rPr>
      </w:pPr>
      <w:r>
        <w:rPr>
          <w:rFonts w:ascii="Arial" w:hAnsi="Arial"/>
          <w:color w:val="000009"/>
        </w:rPr>
        <w:t>a)</w:t>
      </w:r>
      <w:r>
        <w:rPr>
          <w:rFonts w:ascii="Arial" w:hAnsi="Arial"/>
          <w:color w:val="000009"/>
          <w:spacing w:val="-10"/>
        </w:rPr>
        <w:t xml:space="preserve"> </w:t>
      </w:r>
      <w:r>
        <w:rPr>
          <w:rFonts w:ascii="Arial" w:hAnsi="Arial"/>
          <w:color w:val="000009"/>
        </w:rPr>
        <w:t>krótkie</w:t>
      </w:r>
      <w:r>
        <w:rPr>
          <w:rFonts w:ascii="Arial" w:hAnsi="Arial"/>
          <w:color w:val="000009"/>
          <w:spacing w:val="-7"/>
        </w:rPr>
        <w:t xml:space="preserve"> </w:t>
      </w:r>
      <w:r>
        <w:rPr>
          <w:rFonts w:ascii="Arial" w:hAnsi="Arial"/>
          <w:color w:val="000009"/>
        </w:rPr>
        <w:t>(15</w:t>
      </w:r>
      <w:r>
        <w:rPr>
          <w:rFonts w:ascii="Arial" w:hAnsi="Arial"/>
          <w:color w:val="000009"/>
          <w:spacing w:val="-7"/>
        </w:rPr>
        <w:t xml:space="preserve"> </w:t>
      </w:r>
      <w:r>
        <w:rPr>
          <w:rFonts w:ascii="Arial" w:hAnsi="Arial"/>
          <w:color w:val="000009"/>
        </w:rPr>
        <w:t>min.)</w:t>
      </w:r>
      <w:r>
        <w:rPr>
          <w:rFonts w:ascii="Arial" w:hAnsi="Arial"/>
          <w:color w:val="000009"/>
          <w:spacing w:val="-6"/>
        </w:rPr>
        <w:t xml:space="preserve"> </w:t>
      </w:r>
      <w:r>
        <w:rPr>
          <w:rFonts w:ascii="Arial" w:hAnsi="Arial"/>
          <w:color w:val="000009"/>
        </w:rPr>
        <w:t>niezapowiedziane</w:t>
      </w:r>
      <w:r>
        <w:rPr>
          <w:rFonts w:ascii="Arial" w:hAnsi="Arial"/>
          <w:color w:val="000009"/>
          <w:spacing w:val="-7"/>
        </w:rPr>
        <w:t xml:space="preserve"> </w:t>
      </w:r>
      <w:r>
        <w:rPr>
          <w:rFonts w:ascii="Arial" w:hAnsi="Arial"/>
          <w:color w:val="000009"/>
        </w:rPr>
        <w:t>sprawdziany</w:t>
      </w:r>
      <w:r>
        <w:rPr>
          <w:rFonts w:ascii="Arial" w:hAnsi="Arial"/>
          <w:color w:val="000009"/>
          <w:spacing w:val="-8"/>
        </w:rPr>
        <w:t xml:space="preserve"> </w:t>
      </w:r>
      <w:r>
        <w:rPr>
          <w:rFonts w:ascii="Arial" w:hAnsi="Arial"/>
          <w:color w:val="000009"/>
        </w:rPr>
        <w:t>pisemne</w:t>
      </w:r>
      <w:r>
        <w:rPr>
          <w:rFonts w:ascii="Arial" w:hAnsi="Arial"/>
          <w:color w:val="000009"/>
          <w:spacing w:val="-7"/>
        </w:rPr>
        <w:t xml:space="preserve"> </w:t>
      </w:r>
      <w:r>
        <w:rPr>
          <w:rFonts w:ascii="Arial" w:hAnsi="Arial"/>
          <w:color w:val="000009"/>
        </w:rPr>
        <w:t>dotyczące</w:t>
      </w:r>
      <w:r>
        <w:rPr>
          <w:rFonts w:ascii="Arial" w:hAnsi="Arial"/>
          <w:color w:val="000009"/>
          <w:spacing w:val="-7"/>
        </w:rPr>
        <w:t xml:space="preserve"> </w:t>
      </w:r>
      <w:r>
        <w:rPr>
          <w:rFonts w:ascii="Arial" w:hAnsi="Arial"/>
          <w:color w:val="000009"/>
        </w:rPr>
        <w:t>materiału</w:t>
      </w:r>
      <w:r>
        <w:rPr>
          <w:rFonts w:ascii="Arial" w:hAnsi="Arial"/>
          <w:color w:val="000009"/>
          <w:spacing w:val="-7"/>
        </w:rPr>
        <w:t xml:space="preserve"> </w:t>
      </w:r>
      <w:r>
        <w:rPr>
          <w:rFonts w:ascii="Arial" w:hAnsi="Arial"/>
          <w:color w:val="000009"/>
        </w:rPr>
        <w:t>z ostatniego tematu lekcji, zrealizowanego na nie więcej niż dwóch jednostkach lekcyjnych;</w:t>
      </w:r>
    </w:p>
    <w:p w:rsidR="00157BBD" w:rsidRDefault="00C21C03">
      <w:pPr>
        <w:pStyle w:val="Akapitzlist"/>
        <w:numPr>
          <w:ilvl w:val="1"/>
          <w:numId w:val="1"/>
        </w:numPr>
        <w:tabs>
          <w:tab w:val="left" w:pos="1722"/>
          <w:tab w:val="left" w:pos="1787"/>
        </w:tabs>
        <w:spacing w:before="228" w:line="278" w:lineRule="auto"/>
        <w:ind w:left="861" w:right="136" w:hanging="361"/>
        <w:jc w:val="both"/>
        <w:rPr>
          <w:rFonts w:ascii="Arial" w:hAnsi="Arial"/>
          <w:color w:val="000009"/>
          <w:sz w:val="24"/>
          <w:szCs w:val="24"/>
        </w:rPr>
      </w:pPr>
      <w:r>
        <w:rPr>
          <w:rFonts w:ascii="Arial" w:hAnsi="Arial"/>
          <w:color w:val="000009"/>
          <w:sz w:val="24"/>
          <w:szCs w:val="24"/>
        </w:rPr>
        <w:t>jeżeli uczennica/uczeń zgłosiła/zgłosił nieprzygotowanie, nie pisze takiej kartkówki;</w:t>
      </w:r>
    </w:p>
    <w:p w:rsidR="00157BBD" w:rsidRDefault="00C21C03">
      <w:pPr>
        <w:pStyle w:val="Akapitzlist"/>
        <w:numPr>
          <w:ilvl w:val="1"/>
          <w:numId w:val="1"/>
        </w:numPr>
        <w:tabs>
          <w:tab w:val="left" w:pos="1722"/>
          <w:tab w:val="left" w:pos="1787"/>
        </w:tabs>
        <w:spacing w:before="200" w:line="280" w:lineRule="auto"/>
        <w:ind w:left="861" w:right="135" w:hanging="361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color w:val="000009"/>
          <w:sz w:val="24"/>
          <w:szCs w:val="24"/>
        </w:rPr>
        <w:t>„szczęśliwy numerek”</w:t>
      </w:r>
      <w:r>
        <w:rPr>
          <w:rFonts w:ascii="Arial" w:hAnsi="Arial"/>
          <w:color w:val="000009"/>
          <w:spacing w:val="40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zwalnia uczennicę</w:t>
      </w:r>
      <w:r>
        <w:rPr>
          <w:rFonts w:ascii="Arial" w:hAnsi="Arial"/>
          <w:color w:val="000009"/>
          <w:sz w:val="24"/>
          <w:szCs w:val="24"/>
        </w:rPr>
        <w:t>/ucznia z odpowiedzi dotyczącej ostatniego tematu, nie zwalnia natomiast z pisania kartkówki. Daje jednak możliwość podjęcia decyzji o wpisie do dziennika oceny z niej otrzymanej;</w:t>
      </w:r>
    </w:p>
    <w:p w:rsidR="00157BBD" w:rsidRDefault="00C21C03">
      <w:pPr>
        <w:pStyle w:val="Akapitzlist"/>
        <w:numPr>
          <w:ilvl w:val="1"/>
          <w:numId w:val="1"/>
        </w:numPr>
        <w:tabs>
          <w:tab w:val="left" w:pos="1722"/>
        </w:tabs>
        <w:spacing w:before="190"/>
        <w:ind w:left="861" w:hanging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color w:val="000009"/>
          <w:sz w:val="24"/>
          <w:szCs w:val="24"/>
        </w:rPr>
        <w:t>skala</w:t>
      </w:r>
      <w:r>
        <w:rPr>
          <w:rFonts w:ascii="Arial" w:hAnsi="Arial"/>
          <w:color w:val="000009"/>
          <w:spacing w:val="-6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oceniania</w:t>
      </w:r>
      <w:r>
        <w:rPr>
          <w:rFonts w:ascii="Arial" w:hAnsi="Arial"/>
          <w:color w:val="000009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kartkówek</w:t>
      </w:r>
      <w:r>
        <w:rPr>
          <w:rFonts w:ascii="Arial" w:hAnsi="Arial"/>
          <w:color w:val="000009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jest</w:t>
      </w:r>
      <w:r>
        <w:rPr>
          <w:rFonts w:ascii="Arial" w:hAnsi="Arial"/>
          <w:color w:val="000009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taka</w:t>
      </w:r>
      <w:r>
        <w:rPr>
          <w:rFonts w:ascii="Arial" w:hAnsi="Arial"/>
          <w:color w:val="000009"/>
          <w:spacing w:val="-1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sama</w:t>
      </w:r>
      <w:r>
        <w:rPr>
          <w:rFonts w:ascii="Arial" w:hAnsi="Arial"/>
          <w:color w:val="000009"/>
          <w:spacing w:val="3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jak</w:t>
      </w:r>
      <w:r>
        <w:rPr>
          <w:rFonts w:ascii="Arial" w:hAnsi="Arial"/>
          <w:color w:val="000009"/>
          <w:spacing w:val="-2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w</w:t>
      </w:r>
      <w:r>
        <w:rPr>
          <w:rFonts w:ascii="Arial" w:hAnsi="Arial"/>
          <w:color w:val="000009"/>
          <w:spacing w:val="-6"/>
          <w:sz w:val="24"/>
          <w:szCs w:val="24"/>
        </w:rPr>
        <w:t xml:space="preserve"> </w:t>
      </w:r>
      <w:r>
        <w:rPr>
          <w:rFonts w:ascii="Arial" w:hAnsi="Arial"/>
          <w:color w:val="000009"/>
          <w:sz w:val="24"/>
          <w:szCs w:val="24"/>
        </w:rPr>
        <w:t>przypadku</w:t>
      </w:r>
      <w:r>
        <w:rPr>
          <w:rFonts w:ascii="Arial" w:hAnsi="Arial"/>
          <w:color w:val="000009"/>
          <w:spacing w:val="-2"/>
          <w:sz w:val="24"/>
          <w:szCs w:val="24"/>
        </w:rPr>
        <w:t xml:space="preserve"> sprawdzianów.</w:t>
      </w:r>
    </w:p>
    <w:p w:rsidR="00157BBD" w:rsidRDefault="00157BBD">
      <w:pPr>
        <w:pStyle w:val="Akapitzlist"/>
        <w:tabs>
          <w:tab w:val="left" w:pos="861"/>
        </w:tabs>
        <w:spacing w:before="23"/>
        <w:ind w:left="0" w:firstLine="0"/>
        <w:jc w:val="both"/>
        <w:rPr>
          <w:rFonts w:ascii="Arial" w:hAnsi="Arial"/>
          <w:b/>
          <w:bCs/>
          <w:sz w:val="14"/>
          <w:szCs w:val="14"/>
        </w:rPr>
      </w:pPr>
    </w:p>
    <w:p w:rsidR="00157BBD" w:rsidRDefault="00C21C03">
      <w:pPr>
        <w:pStyle w:val="Akapitzlist"/>
        <w:tabs>
          <w:tab w:val="left" w:pos="861"/>
        </w:tabs>
        <w:spacing w:before="23"/>
        <w:ind w:left="0" w:firstLine="0"/>
        <w:jc w:val="both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6"/>
          <w:szCs w:val="26"/>
        </w:rPr>
        <w:t>Szczegółowe</w:t>
      </w:r>
      <w:r>
        <w:rPr>
          <w:rFonts w:ascii="Arial" w:hAnsi="Arial"/>
          <w:b/>
          <w:bCs/>
          <w:spacing w:val="-6"/>
          <w:sz w:val="26"/>
          <w:szCs w:val="26"/>
        </w:rPr>
        <w:t xml:space="preserve"> </w:t>
      </w:r>
      <w:r>
        <w:rPr>
          <w:rFonts w:ascii="Arial" w:hAnsi="Arial"/>
          <w:b/>
          <w:bCs/>
          <w:sz w:val="26"/>
          <w:szCs w:val="26"/>
        </w:rPr>
        <w:t>wymagania</w:t>
      </w:r>
      <w:r>
        <w:rPr>
          <w:rFonts w:ascii="Arial" w:hAnsi="Arial"/>
          <w:b/>
          <w:bCs/>
          <w:spacing w:val="-6"/>
          <w:sz w:val="26"/>
          <w:szCs w:val="26"/>
        </w:rPr>
        <w:t xml:space="preserve"> </w:t>
      </w:r>
      <w:r>
        <w:rPr>
          <w:rFonts w:ascii="Arial" w:hAnsi="Arial"/>
          <w:b/>
          <w:bCs/>
          <w:sz w:val="26"/>
          <w:szCs w:val="26"/>
        </w:rPr>
        <w:t>edukacyjne</w:t>
      </w:r>
      <w:r>
        <w:rPr>
          <w:rFonts w:ascii="Arial" w:hAnsi="Arial"/>
          <w:b/>
          <w:bCs/>
          <w:spacing w:val="-7"/>
          <w:sz w:val="26"/>
          <w:szCs w:val="26"/>
        </w:rPr>
        <w:t xml:space="preserve"> </w:t>
      </w:r>
      <w:r>
        <w:rPr>
          <w:rFonts w:ascii="Arial" w:hAnsi="Arial"/>
          <w:b/>
          <w:bCs/>
          <w:sz w:val="26"/>
          <w:szCs w:val="26"/>
        </w:rPr>
        <w:t>dla</w:t>
      </w:r>
      <w:r>
        <w:rPr>
          <w:rFonts w:ascii="Arial" w:hAnsi="Arial"/>
          <w:b/>
          <w:bCs/>
          <w:spacing w:val="-5"/>
          <w:sz w:val="26"/>
          <w:szCs w:val="26"/>
        </w:rPr>
        <w:t xml:space="preserve"> </w:t>
      </w:r>
      <w:r>
        <w:rPr>
          <w:rFonts w:ascii="Arial" w:hAnsi="Arial"/>
          <w:b/>
          <w:bCs/>
          <w:sz w:val="26"/>
          <w:szCs w:val="26"/>
        </w:rPr>
        <w:t>klasy</w:t>
      </w:r>
      <w:r>
        <w:rPr>
          <w:rFonts w:ascii="Arial" w:hAnsi="Arial"/>
          <w:b/>
          <w:bCs/>
          <w:spacing w:val="-10"/>
          <w:sz w:val="26"/>
          <w:szCs w:val="26"/>
        </w:rPr>
        <w:t xml:space="preserve"> </w:t>
      </w:r>
      <w:r>
        <w:rPr>
          <w:rFonts w:ascii="Arial" w:hAnsi="Arial"/>
          <w:b/>
          <w:bCs/>
          <w:spacing w:val="-5"/>
          <w:sz w:val="26"/>
          <w:szCs w:val="26"/>
        </w:rPr>
        <w:t>7:</w:t>
      </w:r>
    </w:p>
    <w:p w:rsidR="00157BBD" w:rsidRDefault="00157BBD">
      <w:pPr>
        <w:pStyle w:val="Akapitzlist"/>
        <w:tabs>
          <w:tab w:val="left" w:pos="861"/>
        </w:tabs>
        <w:spacing w:before="23"/>
        <w:ind w:left="0" w:firstLine="0"/>
        <w:jc w:val="both"/>
        <w:rPr>
          <w:rFonts w:ascii="Arial" w:hAnsi="Arial"/>
          <w:sz w:val="24"/>
          <w:szCs w:val="24"/>
        </w:rPr>
      </w:pPr>
      <w:hyperlink r:id="rId7" w:history="1">
        <w:r w:rsidR="00C21C03">
          <w:rPr>
            <w:rFonts w:ascii="Arial" w:hAnsi="Arial"/>
            <w:b/>
            <w:bCs/>
            <w:spacing w:val="-5"/>
            <w:sz w:val="26"/>
            <w:szCs w:val="26"/>
          </w:rPr>
          <w:t>file:///C:/Users/Asus/Downloads/Jniem_SP_NaD_kl7_Wymagania-edukacyjne%20(1).pdf</w:t>
        </w:r>
      </w:hyperlink>
    </w:p>
    <w:p w:rsidR="00157BBD" w:rsidRDefault="00157BBD">
      <w:pPr>
        <w:pStyle w:val="Akapitzlist"/>
        <w:tabs>
          <w:tab w:val="left" w:pos="861"/>
        </w:tabs>
        <w:spacing w:before="23"/>
        <w:ind w:left="0" w:firstLine="0"/>
        <w:jc w:val="both"/>
        <w:rPr>
          <w:rFonts w:ascii="Arial" w:hAnsi="Arial"/>
          <w:b/>
          <w:bCs/>
          <w:spacing w:val="-5"/>
          <w:sz w:val="14"/>
          <w:szCs w:val="14"/>
        </w:rPr>
      </w:pPr>
    </w:p>
    <w:p w:rsidR="00157BBD" w:rsidRDefault="00C21C03">
      <w:pPr>
        <w:pStyle w:val="Textbody"/>
        <w:spacing w:before="57" w:after="57"/>
        <w:ind w:left="0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Szczegółowe</w:t>
      </w:r>
      <w:r>
        <w:rPr>
          <w:rFonts w:ascii="Arial" w:hAnsi="Arial"/>
          <w:b/>
          <w:bCs/>
          <w:spacing w:val="-6"/>
          <w:sz w:val="26"/>
          <w:szCs w:val="26"/>
        </w:rPr>
        <w:t xml:space="preserve"> </w:t>
      </w:r>
      <w:r>
        <w:rPr>
          <w:rFonts w:ascii="Arial" w:hAnsi="Arial"/>
          <w:b/>
          <w:bCs/>
          <w:sz w:val="26"/>
          <w:szCs w:val="26"/>
        </w:rPr>
        <w:t>wymagania</w:t>
      </w:r>
      <w:r>
        <w:rPr>
          <w:rFonts w:ascii="Arial" w:hAnsi="Arial"/>
          <w:b/>
          <w:bCs/>
          <w:spacing w:val="-6"/>
          <w:sz w:val="26"/>
          <w:szCs w:val="26"/>
        </w:rPr>
        <w:t xml:space="preserve"> </w:t>
      </w:r>
      <w:r>
        <w:rPr>
          <w:rFonts w:ascii="Arial" w:hAnsi="Arial"/>
          <w:b/>
          <w:bCs/>
          <w:sz w:val="26"/>
          <w:szCs w:val="26"/>
        </w:rPr>
        <w:t>edukacyjne</w:t>
      </w:r>
      <w:r>
        <w:rPr>
          <w:rFonts w:ascii="Arial" w:hAnsi="Arial"/>
          <w:b/>
          <w:bCs/>
          <w:spacing w:val="-6"/>
          <w:sz w:val="26"/>
          <w:szCs w:val="26"/>
        </w:rPr>
        <w:t xml:space="preserve"> </w:t>
      </w:r>
      <w:r>
        <w:rPr>
          <w:rFonts w:ascii="Arial" w:hAnsi="Arial"/>
          <w:b/>
          <w:bCs/>
          <w:sz w:val="26"/>
          <w:szCs w:val="26"/>
        </w:rPr>
        <w:t>dla</w:t>
      </w:r>
      <w:r>
        <w:rPr>
          <w:rFonts w:ascii="Arial" w:hAnsi="Arial"/>
          <w:b/>
          <w:bCs/>
          <w:spacing w:val="-6"/>
          <w:sz w:val="26"/>
          <w:szCs w:val="26"/>
        </w:rPr>
        <w:t xml:space="preserve"> </w:t>
      </w:r>
      <w:r>
        <w:rPr>
          <w:rFonts w:ascii="Arial" w:hAnsi="Arial"/>
          <w:b/>
          <w:bCs/>
          <w:sz w:val="26"/>
          <w:szCs w:val="26"/>
        </w:rPr>
        <w:t>klasy</w:t>
      </w:r>
      <w:r>
        <w:rPr>
          <w:rFonts w:ascii="Arial" w:hAnsi="Arial"/>
          <w:b/>
          <w:bCs/>
          <w:spacing w:val="-3"/>
          <w:sz w:val="26"/>
          <w:szCs w:val="26"/>
        </w:rPr>
        <w:t xml:space="preserve"> </w:t>
      </w:r>
      <w:r>
        <w:rPr>
          <w:rFonts w:ascii="Arial" w:hAnsi="Arial"/>
          <w:b/>
          <w:bCs/>
          <w:spacing w:val="-5"/>
          <w:sz w:val="26"/>
          <w:szCs w:val="26"/>
        </w:rPr>
        <w:t>8:</w:t>
      </w:r>
    </w:p>
    <w:p w:rsidR="00157BBD" w:rsidRDefault="00157BBD">
      <w:pPr>
        <w:pStyle w:val="Textbody"/>
        <w:spacing w:before="57" w:after="57"/>
        <w:ind w:left="0"/>
      </w:pPr>
      <w:hyperlink r:id="rId8" w:history="1">
        <w:r w:rsidR="00C21C03">
          <w:rPr>
            <w:rFonts w:ascii="Arial" w:hAnsi="Arial"/>
            <w:b/>
            <w:bCs/>
          </w:rPr>
          <w:t>file:///C:/Users/Asus/Downloads/Jniem_SP_kl_8_NaD_Wymagania_edukacyjne.pdf</w:t>
        </w:r>
      </w:hyperlink>
    </w:p>
    <w:p w:rsidR="00157BBD" w:rsidRDefault="00157BBD">
      <w:pPr>
        <w:pStyle w:val="Textbody"/>
        <w:spacing w:before="50"/>
        <w:ind w:left="0"/>
        <w:rPr>
          <w:rFonts w:ascii="Arial" w:hAnsi="Arial"/>
          <w:color w:val="0000FF"/>
          <w:spacing w:val="-2"/>
          <w:sz w:val="20"/>
          <w:szCs w:val="20"/>
          <w:u w:val="single" w:color="000000"/>
        </w:rPr>
      </w:pPr>
    </w:p>
    <w:p w:rsidR="00157BBD" w:rsidRDefault="00C21C03">
      <w:pPr>
        <w:pStyle w:val="Textbody"/>
        <w:spacing w:before="50"/>
        <w:ind w:left="0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  <w:color w:val="000009"/>
        </w:rPr>
        <w:t>Rodzaje</w:t>
      </w:r>
      <w:r>
        <w:rPr>
          <w:rFonts w:ascii="Arial" w:hAnsi="Arial"/>
          <w:b/>
          <w:bCs/>
          <w:color w:val="000009"/>
          <w:spacing w:val="-7"/>
        </w:rPr>
        <w:t xml:space="preserve">  </w:t>
      </w:r>
      <w:r>
        <w:rPr>
          <w:rFonts w:ascii="Arial" w:hAnsi="Arial"/>
          <w:b/>
          <w:bCs/>
          <w:color w:val="000009"/>
        </w:rPr>
        <w:t>aktywności,</w:t>
      </w:r>
      <w:r>
        <w:rPr>
          <w:rFonts w:ascii="Arial" w:hAnsi="Arial"/>
          <w:b/>
          <w:bCs/>
          <w:color w:val="000009"/>
          <w:spacing w:val="-3"/>
        </w:rPr>
        <w:t xml:space="preserve"> </w:t>
      </w:r>
      <w:r>
        <w:rPr>
          <w:rFonts w:ascii="Arial" w:hAnsi="Arial"/>
          <w:b/>
          <w:bCs/>
          <w:color w:val="000009"/>
        </w:rPr>
        <w:t>których</w:t>
      </w:r>
      <w:r>
        <w:rPr>
          <w:rFonts w:ascii="Arial" w:hAnsi="Arial"/>
          <w:b/>
          <w:bCs/>
          <w:color w:val="000009"/>
          <w:spacing w:val="-6"/>
        </w:rPr>
        <w:t xml:space="preserve"> </w:t>
      </w:r>
      <w:r>
        <w:rPr>
          <w:rFonts w:ascii="Arial" w:hAnsi="Arial"/>
          <w:b/>
          <w:bCs/>
          <w:color w:val="000009"/>
        </w:rPr>
        <w:t>efekty</w:t>
      </w:r>
      <w:r>
        <w:rPr>
          <w:rFonts w:ascii="Arial" w:hAnsi="Arial"/>
          <w:b/>
          <w:bCs/>
          <w:color w:val="000009"/>
          <w:spacing w:val="-7"/>
        </w:rPr>
        <w:t xml:space="preserve"> edukacyjne </w:t>
      </w:r>
      <w:r>
        <w:rPr>
          <w:rFonts w:ascii="Arial" w:hAnsi="Arial"/>
          <w:b/>
          <w:bCs/>
          <w:color w:val="000009"/>
        </w:rPr>
        <w:t>będą</w:t>
      </w:r>
      <w:r>
        <w:rPr>
          <w:rFonts w:ascii="Arial" w:hAnsi="Arial"/>
          <w:b/>
          <w:bCs/>
          <w:color w:val="000009"/>
          <w:spacing w:val="-3"/>
        </w:rPr>
        <w:t xml:space="preserve"> także </w:t>
      </w:r>
      <w:r>
        <w:rPr>
          <w:rFonts w:ascii="Arial" w:hAnsi="Arial"/>
          <w:b/>
          <w:bCs/>
          <w:color w:val="000009"/>
        </w:rPr>
        <w:t>podlegały</w:t>
      </w:r>
      <w:r>
        <w:rPr>
          <w:rFonts w:ascii="Arial" w:hAnsi="Arial"/>
          <w:b/>
          <w:bCs/>
          <w:color w:val="000009"/>
          <w:spacing w:val="-7"/>
        </w:rPr>
        <w:t xml:space="preserve">  </w:t>
      </w:r>
      <w:r>
        <w:rPr>
          <w:rFonts w:ascii="Arial" w:hAnsi="Arial"/>
          <w:b/>
          <w:bCs/>
          <w:color w:val="000009"/>
        </w:rPr>
        <w:t>sprawdzaniu</w:t>
      </w:r>
      <w:r>
        <w:rPr>
          <w:rFonts w:ascii="Arial" w:hAnsi="Arial"/>
          <w:b/>
          <w:bCs/>
          <w:color w:val="000009"/>
          <w:spacing w:val="-6"/>
        </w:rPr>
        <w:t xml:space="preserve"> oraz </w:t>
      </w:r>
      <w:r>
        <w:rPr>
          <w:rFonts w:ascii="Arial" w:hAnsi="Arial"/>
          <w:b/>
          <w:bCs/>
          <w:color w:val="000009"/>
          <w:spacing w:val="-3"/>
        </w:rPr>
        <w:t xml:space="preserve"> </w:t>
      </w:r>
      <w:r>
        <w:rPr>
          <w:rFonts w:ascii="Arial" w:hAnsi="Arial"/>
          <w:b/>
          <w:bCs/>
          <w:color w:val="000009"/>
        </w:rPr>
        <w:t>ocenianiu</w:t>
      </w:r>
    </w:p>
    <w:p w:rsidR="00157BBD" w:rsidRDefault="00157BBD">
      <w:pPr>
        <w:pStyle w:val="Textbody"/>
        <w:spacing w:before="50"/>
        <w:ind w:left="0"/>
        <w:rPr>
          <w:rFonts w:ascii="Arial" w:hAnsi="Arial"/>
          <w:color w:val="000009"/>
          <w:sz w:val="16"/>
          <w:szCs w:val="16"/>
        </w:rPr>
      </w:pPr>
    </w:p>
    <w:p w:rsidR="00157BBD" w:rsidRDefault="00C21C03">
      <w:pPr>
        <w:pStyle w:val="Textbody"/>
        <w:spacing w:before="50"/>
        <w:ind w:left="0"/>
        <w:rPr>
          <w:rFonts w:ascii="Arial" w:hAnsi="Arial"/>
          <w:b/>
          <w:bCs/>
          <w:color w:val="000009"/>
        </w:rPr>
      </w:pPr>
      <w:r>
        <w:rPr>
          <w:rFonts w:ascii="Arial" w:hAnsi="Arial"/>
          <w:b/>
          <w:bCs/>
          <w:color w:val="000009"/>
        </w:rPr>
        <w:t>Udział w konkursach i projektach.</w:t>
      </w:r>
    </w:p>
    <w:p w:rsidR="00157BBD" w:rsidRDefault="00157BBD">
      <w:pPr>
        <w:pStyle w:val="Textbody"/>
        <w:spacing w:before="50"/>
        <w:ind w:left="0"/>
        <w:rPr>
          <w:rFonts w:ascii="Arial" w:hAnsi="Arial"/>
          <w:b/>
          <w:bCs/>
          <w:color w:val="000009"/>
          <w:sz w:val="16"/>
          <w:szCs w:val="16"/>
        </w:rPr>
      </w:pPr>
    </w:p>
    <w:p w:rsidR="00157BBD" w:rsidRDefault="00C21C03">
      <w:pPr>
        <w:pStyle w:val="Akapitzlist"/>
        <w:numPr>
          <w:ilvl w:val="1"/>
          <w:numId w:val="6"/>
        </w:numPr>
        <w:tabs>
          <w:tab w:val="left" w:pos="1722"/>
        </w:tabs>
        <w:spacing w:before="40" w:line="360" w:lineRule="auto"/>
        <w:ind w:left="861" w:hanging="360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za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udział</w:t>
      </w:r>
      <w:r>
        <w:rPr>
          <w:rFonts w:ascii="Arial" w:hAnsi="Arial"/>
          <w:color w:val="000009"/>
          <w:spacing w:val="-2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w</w:t>
      </w:r>
      <w:r>
        <w:rPr>
          <w:rFonts w:ascii="Arial" w:hAnsi="Arial"/>
          <w:color w:val="000009"/>
          <w:spacing w:val="-5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konkursach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uczeń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otrzymuje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znaczek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pacing w:val="-4"/>
          <w:sz w:val="24"/>
        </w:rPr>
        <w:t>„+” lub dwa znaczki „+”;</w:t>
      </w:r>
    </w:p>
    <w:p w:rsidR="00157BBD" w:rsidRDefault="00C21C03">
      <w:pPr>
        <w:pStyle w:val="Akapitzlist"/>
        <w:numPr>
          <w:ilvl w:val="1"/>
          <w:numId w:val="6"/>
        </w:numPr>
        <w:tabs>
          <w:tab w:val="left" w:pos="1722"/>
        </w:tabs>
        <w:spacing w:before="45" w:line="360" w:lineRule="auto"/>
        <w:ind w:left="861" w:right="136" w:hanging="361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 xml:space="preserve">za odniesione sukcesy w konkursach szkolnych – 1-3 miejsce lub wyróżnienie </w:t>
      </w:r>
      <w:r>
        <w:rPr>
          <w:rFonts w:ascii="Arial" w:hAnsi="Arial"/>
          <w:color w:val="000009"/>
          <w:w w:val="105"/>
          <w:sz w:val="24"/>
        </w:rPr>
        <w:t>uczeń</w:t>
      </w:r>
      <w:r>
        <w:rPr>
          <w:rFonts w:ascii="Arial" w:hAnsi="Arial"/>
          <w:color w:val="000009"/>
          <w:spacing w:val="-17"/>
          <w:w w:val="105"/>
          <w:sz w:val="24"/>
        </w:rPr>
        <w:t xml:space="preserve"> </w:t>
      </w:r>
      <w:r>
        <w:rPr>
          <w:rFonts w:ascii="Arial" w:hAnsi="Arial"/>
          <w:color w:val="000009"/>
          <w:w w:val="105"/>
          <w:sz w:val="24"/>
        </w:rPr>
        <w:t>otrzymuje</w:t>
      </w:r>
      <w:r>
        <w:rPr>
          <w:rFonts w:ascii="Arial" w:hAnsi="Arial"/>
          <w:color w:val="000009"/>
          <w:spacing w:val="-17"/>
          <w:w w:val="105"/>
          <w:sz w:val="24"/>
        </w:rPr>
        <w:t xml:space="preserve"> </w:t>
      </w:r>
      <w:r>
        <w:rPr>
          <w:rFonts w:ascii="Arial" w:hAnsi="Arial"/>
          <w:color w:val="000009"/>
          <w:w w:val="105"/>
          <w:sz w:val="24"/>
        </w:rPr>
        <w:t>cząstkową</w:t>
      </w:r>
      <w:r>
        <w:rPr>
          <w:rFonts w:ascii="Arial" w:hAnsi="Arial"/>
          <w:color w:val="000009"/>
          <w:spacing w:val="-17"/>
          <w:w w:val="105"/>
          <w:sz w:val="24"/>
        </w:rPr>
        <w:t xml:space="preserve"> </w:t>
      </w:r>
      <w:r>
        <w:rPr>
          <w:rFonts w:ascii="Arial" w:hAnsi="Arial"/>
          <w:color w:val="000009"/>
          <w:w w:val="105"/>
          <w:sz w:val="24"/>
        </w:rPr>
        <w:t>ocenę</w:t>
      </w:r>
      <w:r>
        <w:rPr>
          <w:rFonts w:ascii="Arial" w:hAnsi="Arial"/>
          <w:color w:val="000009"/>
          <w:spacing w:val="-16"/>
          <w:w w:val="105"/>
          <w:sz w:val="24"/>
        </w:rPr>
        <w:t xml:space="preserve"> </w:t>
      </w:r>
      <w:r>
        <w:rPr>
          <w:rFonts w:ascii="Arial" w:hAnsi="Arial"/>
          <w:color w:val="000009"/>
          <w:w w:val="105"/>
          <w:sz w:val="24"/>
        </w:rPr>
        <w:t>celująca;</w:t>
      </w:r>
    </w:p>
    <w:p w:rsidR="00157BBD" w:rsidRDefault="00C21C03">
      <w:pPr>
        <w:pStyle w:val="Akapitzlist"/>
        <w:numPr>
          <w:ilvl w:val="1"/>
          <w:numId w:val="6"/>
        </w:numPr>
        <w:tabs>
          <w:tab w:val="left" w:pos="1722"/>
        </w:tabs>
        <w:spacing w:line="360" w:lineRule="auto"/>
        <w:ind w:left="861" w:right="148" w:hanging="361"/>
        <w:jc w:val="both"/>
        <w:rPr>
          <w:rFonts w:ascii="Arial" w:hAnsi="Arial"/>
        </w:rPr>
      </w:pPr>
      <w:r>
        <w:rPr>
          <w:rFonts w:ascii="Arial" w:hAnsi="Arial"/>
          <w:color w:val="000009"/>
          <w:w w:val="105"/>
          <w:sz w:val="24"/>
        </w:rPr>
        <w:lastRenderedPageBreak/>
        <w:t xml:space="preserve">za zakwalifikowanie się do konkursów wyższego szczebla i zajęcie w nich </w:t>
      </w:r>
      <w:r>
        <w:rPr>
          <w:rFonts w:ascii="Arial" w:hAnsi="Arial"/>
          <w:color w:val="000009"/>
          <w:spacing w:val="-2"/>
          <w:w w:val="105"/>
          <w:sz w:val="24"/>
        </w:rPr>
        <w:t>punk</w:t>
      </w:r>
      <w:r>
        <w:rPr>
          <w:rFonts w:ascii="Arial" w:hAnsi="Arial"/>
          <w:color w:val="000009"/>
          <w:spacing w:val="-2"/>
          <w:w w:val="105"/>
          <w:sz w:val="24"/>
        </w:rPr>
        <w:t>towanego</w:t>
      </w:r>
      <w:r>
        <w:rPr>
          <w:rFonts w:ascii="Arial" w:hAnsi="Arial"/>
          <w:color w:val="000009"/>
          <w:spacing w:val="-13"/>
          <w:w w:val="105"/>
          <w:sz w:val="24"/>
        </w:rPr>
        <w:t xml:space="preserve"> </w:t>
      </w:r>
      <w:r>
        <w:rPr>
          <w:rFonts w:ascii="Arial" w:hAnsi="Arial"/>
          <w:color w:val="000009"/>
          <w:spacing w:val="-2"/>
          <w:w w:val="105"/>
          <w:sz w:val="24"/>
        </w:rPr>
        <w:t xml:space="preserve">miejsca </w:t>
      </w:r>
      <w:r>
        <w:rPr>
          <w:rFonts w:ascii="Arial" w:hAnsi="Arial"/>
          <w:color w:val="000009"/>
          <w:spacing w:val="-2"/>
          <w:w w:val="160"/>
          <w:sz w:val="24"/>
        </w:rPr>
        <w:t>–</w:t>
      </w:r>
      <w:r>
        <w:rPr>
          <w:rFonts w:ascii="Arial" w:hAnsi="Arial"/>
          <w:color w:val="000009"/>
          <w:spacing w:val="-35"/>
          <w:w w:val="160"/>
          <w:sz w:val="24"/>
        </w:rPr>
        <w:t xml:space="preserve"> </w:t>
      </w:r>
      <w:r>
        <w:rPr>
          <w:rFonts w:ascii="Arial" w:hAnsi="Arial"/>
          <w:color w:val="000009"/>
          <w:spacing w:val="-2"/>
          <w:w w:val="105"/>
          <w:sz w:val="24"/>
        </w:rPr>
        <w:t>cząstkowa</w:t>
      </w:r>
      <w:r>
        <w:rPr>
          <w:rFonts w:ascii="Arial" w:hAnsi="Arial"/>
          <w:color w:val="000009"/>
          <w:spacing w:val="-6"/>
          <w:w w:val="105"/>
          <w:sz w:val="24"/>
        </w:rPr>
        <w:t xml:space="preserve"> </w:t>
      </w:r>
      <w:r>
        <w:rPr>
          <w:rFonts w:ascii="Arial" w:hAnsi="Arial"/>
          <w:color w:val="000009"/>
          <w:spacing w:val="-2"/>
          <w:w w:val="105"/>
          <w:sz w:val="24"/>
        </w:rPr>
        <w:t>ocena</w:t>
      </w:r>
      <w:r>
        <w:rPr>
          <w:rFonts w:ascii="Arial" w:hAnsi="Arial"/>
          <w:color w:val="000009"/>
          <w:spacing w:val="-7"/>
          <w:w w:val="105"/>
          <w:sz w:val="24"/>
        </w:rPr>
        <w:t xml:space="preserve"> </w:t>
      </w:r>
      <w:r>
        <w:rPr>
          <w:rFonts w:ascii="Arial" w:hAnsi="Arial"/>
          <w:color w:val="000009"/>
          <w:spacing w:val="-2"/>
          <w:w w:val="105"/>
          <w:sz w:val="24"/>
        </w:rPr>
        <w:t>celująca;</w:t>
      </w:r>
    </w:p>
    <w:p w:rsidR="00157BBD" w:rsidRDefault="00C21C03">
      <w:pPr>
        <w:pStyle w:val="Akapitzlist"/>
        <w:numPr>
          <w:ilvl w:val="1"/>
          <w:numId w:val="6"/>
        </w:numPr>
        <w:tabs>
          <w:tab w:val="left" w:pos="1722"/>
        </w:tabs>
        <w:spacing w:line="360" w:lineRule="auto"/>
        <w:ind w:left="861" w:right="143" w:hanging="361"/>
        <w:jc w:val="both"/>
      </w:pPr>
      <w:r>
        <w:rPr>
          <w:rFonts w:ascii="Arial" w:hAnsi="Arial"/>
          <w:color w:val="000009"/>
          <w:sz w:val="24"/>
        </w:rPr>
        <w:t>za znaczące sukcesy w konkursach</w:t>
      </w:r>
      <w:r>
        <w:rPr>
          <w:rFonts w:ascii="Arial" w:hAnsi="Arial"/>
          <w:color w:val="000009"/>
          <w:spacing w:val="40"/>
          <w:sz w:val="24"/>
        </w:rPr>
        <w:t xml:space="preserve"> gminnych, </w:t>
      </w:r>
      <w:r>
        <w:rPr>
          <w:rFonts w:ascii="Arial" w:hAnsi="Arial"/>
          <w:color w:val="000009"/>
          <w:sz w:val="24"/>
        </w:rPr>
        <w:t>powiatowych, wojewódzkich i ogólnopolskich ocena roczna zostaje podniesiona o 1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np.</w:t>
      </w:r>
      <w:r>
        <w:rPr>
          <w:rFonts w:ascii="Arial" w:hAnsi="Arial"/>
          <w:color w:val="000009"/>
          <w:spacing w:val="4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z bardzo dobrej do celującej, a laureaci i finaliści kuratoryjnych konkursów przedmiotowych lub organizowanych przez podmioty współpracujące z kuratorium oświaty</w:t>
      </w:r>
      <w:r>
        <w:rPr>
          <w:rFonts w:ascii="Arial" w:hAnsi="Arial"/>
          <w:color w:val="000009"/>
          <w:sz w:val="24"/>
        </w:rPr>
        <w:t xml:space="preserve"> otrzymują roczną celującą ocenę klasyfikacyjną.</w:t>
      </w:r>
    </w:p>
    <w:p w:rsidR="00157BBD" w:rsidRDefault="00C21C03">
      <w:pPr>
        <w:pStyle w:val="Heading2"/>
        <w:spacing w:line="263" w:lineRule="exact"/>
      </w:pPr>
      <w:r>
        <w:rPr>
          <w:color w:val="000009"/>
        </w:rPr>
        <w:t>Praca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na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lekcji.</w:t>
      </w:r>
    </w:p>
    <w:p w:rsidR="00157BBD" w:rsidRDefault="00C21C03">
      <w:pPr>
        <w:pStyle w:val="Akapitzlist"/>
        <w:numPr>
          <w:ilvl w:val="1"/>
          <w:numId w:val="6"/>
        </w:numPr>
        <w:tabs>
          <w:tab w:val="left" w:pos="1722"/>
        </w:tabs>
        <w:spacing w:before="125" w:after="113" w:line="360" w:lineRule="auto"/>
        <w:ind w:left="861" w:right="138" w:hanging="361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color w:val="000009"/>
          <w:sz w:val="24"/>
          <w:szCs w:val="24"/>
        </w:rPr>
        <w:t>nauczyciel może ocenić pracę i zaangażowanie ucznia w czasie zajęć; uczeń aktywnie biorący udział w lekcji, często zgłaszający się do odpowiedzi, udzielający poprawnych odpowiedzi może otrzy</w:t>
      </w:r>
      <w:r>
        <w:rPr>
          <w:rFonts w:ascii="Arial" w:hAnsi="Arial"/>
          <w:color w:val="000009"/>
          <w:sz w:val="24"/>
          <w:szCs w:val="24"/>
        </w:rPr>
        <w:t xml:space="preserve">mać + (plus); </w:t>
      </w:r>
      <w:r>
        <w:rPr>
          <w:rFonts w:ascii="Arial" w:hAnsi="Arial"/>
          <w:sz w:val="24"/>
          <w:szCs w:val="24"/>
        </w:rPr>
        <w:t>plus może także otrzymać</w:t>
      </w:r>
      <w:r>
        <w:rPr>
          <w:rFonts w:ascii="Arial" w:hAnsi="Arial"/>
          <w:spacing w:val="-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uczeń,</w:t>
      </w:r>
      <w:r>
        <w:rPr>
          <w:rFonts w:ascii="Arial" w:hAnsi="Arial"/>
          <w:spacing w:val="-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który</w:t>
      </w:r>
      <w:r>
        <w:rPr>
          <w:rFonts w:ascii="Arial" w:hAnsi="Arial"/>
          <w:spacing w:val="-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udzielił</w:t>
      </w:r>
      <w:r>
        <w:rPr>
          <w:rFonts w:ascii="Arial" w:hAnsi="Arial"/>
          <w:spacing w:val="-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odpowiedzi na</w:t>
      </w:r>
      <w:r>
        <w:rPr>
          <w:rFonts w:ascii="Arial" w:hAnsi="Arial"/>
          <w:spacing w:val="-1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wyjątkowo</w:t>
      </w:r>
      <w:r>
        <w:rPr>
          <w:rFonts w:ascii="Arial" w:hAnsi="Arial"/>
          <w:spacing w:val="-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trudne</w:t>
      </w:r>
      <w:r>
        <w:rPr>
          <w:rFonts w:ascii="Arial" w:hAnsi="Arial"/>
          <w:spacing w:val="-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pytanie</w:t>
      </w:r>
      <w:r>
        <w:rPr>
          <w:rFonts w:ascii="Arial" w:hAnsi="Arial"/>
          <w:spacing w:val="-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zadane przez nauczyciela oraz uczeń, który odniósł sukces w</w:t>
      </w:r>
      <w:r>
        <w:rPr>
          <w:rFonts w:ascii="Arial" w:hAnsi="Arial"/>
          <w:spacing w:val="-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zadaniu polegającym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na rywalizacji z</w:t>
      </w:r>
      <w:r>
        <w:rPr>
          <w:rFonts w:ascii="Arial" w:hAnsi="Arial"/>
          <w:spacing w:val="-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innymi uczestnikami; czwarty plus skutkuje oceną</w:t>
      </w:r>
      <w:r>
        <w:rPr>
          <w:rFonts w:ascii="Arial" w:hAnsi="Arial"/>
          <w:spacing w:val="-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"bardzo dobry", a</w:t>
      </w:r>
      <w:r>
        <w:rPr>
          <w:rFonts w:ascii="Arial" w:hAnsi="Arial"/>
          <w:spacing w:val="-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szósty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plus</w:t>
      </w:r>
      <w:r>
        <w:rPr>
          <w:rFonts w:ascii="Arial" w:hAnsi="Arial"/>
          <w:spacing w:val="-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oceną</w:t>
      </w:r>
      <w:r>
        <w:rPr>
          <w:rFonts w:ascii="Arial" w:hAnsi="Arial"/>
          <w:spacing w:val="-9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„celujący”;</w:t>
      </w:r>
      <w:r>
        <w:rPr>
          <w:rFonts w:ascii="Arial" w:hAnsi="Arial"/>
          <w:spacing w:val="-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uczeń/uczennica</w:t>
      </w:r>
      <w:r>
        <w:rPr>
          <w:rFonts w:ascii="Arial" w:hAnsi="Arial"/>
          <w:spacing w:val="-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otrzymuje</w:t>
      </w:r>
      <w:r>
        <w:rPr>
          <w:rFonts w:ascii="Arial" w:hAnsi="Arial"/>
          <w:spacing w:val="-1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możliwość</w:t>
      </w:r>
      <w:r>
        <w:rPr>
          <w:rFonts w:ascii="Arial" w:hAnsi="Arial"/>
          <w:spacing w:val="-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podjęcia decyzji co do tego, czy chce skonwertować cztery czy sześć plusów.</w:t>
      </w:r>
    </w:p>
    <w:p w:rsidR="00157BBD" w:rsidRDefault="00C21C03">
      <w:pPr>
        <w:pStyle w:val="Akapitzlist"/>
        <w:numPr>
          <w:ilvl w:val="1"/>
          <w:numId w:val="6"/>
        </w:numPr>
        <w:tabs>
          <w:tab w:val="left" w:pos="1722"/>
        </w:tabs>
        <w:spacing w:before="28" w:line="360" w:lineRule="auto"/>
        <w:ind w:left="861" w:right="139" w:hanging="361"/>
        <w:jc w:val="both"/>
        <w:rPr>
          <w:rFonts w:ascii="Arial" w:hAnsi="Arial"/>
        </w:rPr>
      </w:pPr>
      <w:r>
        <w:rPr>
          <w:rFonts w:ascii="Arial" w:hAnsi="Arial"/>
          <w:sz w:val="24"/>
        </w:rPr>
        <w:t>n</w:t>
      </w:r>
      <w:r>
        <w:rPr>
          <w:rFonts w:ascii="Arial" w:hAnsi="Arial"/>
          <w:color w:val="000009"/>
          <w:sz w:val="24"/>
        </w:rPr>
        <w:t>auczyciel może także przyzna</w:t>
      </w:r>
      <w:r>
        <w:rPr>
          <w:rFonts w:ascii="Arial" w:hAnsi="Arial"/>
          <w:color w:val="000009"/>
          <w:sz w:val="24"/>
        </w:rPr>
        <w:t>wać minusy (-) w trakcie zajęć; minus może otrzymać uczeń, który nie potrafi udzielić odpowiedzi na zadane pytanie związane z lekcją lub nie wykonuje zadań/poleceń nauczyciela z powodu: rozmów z innymi uczniami, czynnościami takimi jak: zabawy różnymi prze</w:t>
      </w:r>
      <w:r>
        <w:rPr>
          <w:rFonts w:ascii="Arial" w:hAnsi="Arial"/>
          <w:color w:val="000009"/>
          <w:sz w:val="24"/>
        </w:rPr>
        <w:t>dmiotami,</w:t>
      </w:r>
      <w:r>
        <w:rPr>
          <w:rFonts w:ascii="Arial" w:hAnsi="Arial"/>
          <w:color w:val="000009"/>
          <w:spacing w:val="-13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rysowanie,</w:t>
      </w:r>
      <w:r>
        <w:rPr>
          <w:rFonts w:ascii="Arial" w:hAnsi="Arial"/>
          <w:color w:val="000009"/>
          <w:spacing w:val="-1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nauka</w:t>
      </w:r>
      <w:r>
        <w:rPr>
          <w:rFonts w:ascii="Arial" w:hAnsi="Arial"/>
          <w:color w:val="000009"/>
          <w:spacing w:val="-10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innych</w:t>
      </w:r>
      <w:r>
        <w:rPr>
          <w:rFonts w:ascii="Arial" w:hAnsi="Arial"/>
          <w:color w:val="000009"/>
          <w:spacing w:val="-5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przedmiotów</w:t>
      </w:r>
      <w:r>
        <w:rPr>
          <w:rFonts w:ascii="Arial" w:hAnsi="Arial"/>
          <w:color w:val="000009"/>
          <w:spacing w:val="-7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 xml:space="preserve">itp.; </w:t>
      </w:r>
      <w:r>
        <w:rPr>
          <w:rFonts w:ascii="Arial" w:hAnsi="Arial"/>
          <w:sz w:val="24"/>
        </w:rPr>
        <w:t>ilość</w:t>
      </w:r>
      <w:r>
        <w:rPr>
          <w:rFonts w:ascii="Arial" w:hAnsi="Arial"/>
          <w:spacing w:val="-6"/>
          <w:sz w:val="24"/>
        </w:rPr>
        <w:t xml:space="preserve"> znaczków </w:t>
      </w:r>
      <w:r>
        <w:rPr>
          <w:rFonts w:ascii="Arial" w:hAnsi="Arial"/>
          <w:sz w:val="24"/>
        </w:rPr>
        <w:t>„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w w:val="160"/>
          <w:sz w:val="24"/>
        </w:rPr>
        <w:t>–</w:t>
      </w:r>
      <w:r>
        <w:rPr>
          <w:rFonts w:ascii="Arial" w:hAnsi="Arial"/>
          <w:spacing w:val="-26"/>
          <w:w w:val="160"/>
          <w:sz w:val="24"/>
        </w:rPr>
        <w:t xml:space="preserve"> </w:t>
      </w:r>
      <w:r>
        <w:rPr>
          <w:rFonts w:ascii="Arial" w:hAnsi="Arial"/>
          <w:sz w:val="24"/>
        </w:rPr>
        <w:t>‘’</w:t>
      </w:r>
      <w:r>
        <w:rPr>
          <w:rFonts w:ascii="Arial" w:hAnsi="Arial"/>
          <w:spacing w:val="-6"/>
          <w:sz w:val="24"/>
        </w:rPr>
        <w:t xml:space="preserve"> </w:t>
      </w:r>
      <w:r>
        <w:rPr>
          <w:rFonts w:ascii="Arial" w:hAnsi="Arial"/>
          <w:sz w:val="24"/>
        </w:rPr>
        <w:t>może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mieć wpływ ma ocenę śródroczną i roczną.</w:t>
      </w:r>
    </w:p>
    <w:p w:rsidR="00157BBD" w:rsidRDefault="00C21C03">
      <w:pPr>
        <w:pStyle w:val="Heading2"/>
        <w:spacing w:before="192"/>
        <w:rPr>
          <w:spacing w:val="-2"/>
        </w:rPr>
      </w:pPr>
      <w:r>
        <w:rPr>
          <w:spacing w:val="-2"/>
        </w:rPr>
        <w:t>Nieprzygotowania.</w:t>
      </w:r>
    </w:p>
    <w:p w:rsidR="00157BBD" w:rsidRDefault="00157BBD">
      <w:pPr>
        <w:pStyle w:val="Textbody"/>
        <w:spacing w:before="14"/>
        <w:ind w:left="0"/>
        <w:rPr>
          <w:rFonts w:ascii="Arial" w:hAnsi="Arial"/>
          <w:b/>
          <w:sz w:val="16"/>
          <w:szCs w:val="16"/>
        </w:rPr>
      </w:pPr>
    </w:p>
    <w:p w:rsidR="00157BBD" w:rsidRDefault="00C21C03">
      <w:pPr>
        <w:pStyle w:val="Akapitzlist"/>
        <w:numPr>
          <w:ilvl w:val="1"/>
          <w:numId w:val="6"/>
        </w:numPr>
        <w:tabs>
          <w:tab w:val="left" w:pos="1858"/>
        </w:tabs>
        <w:ind w:left="929" w:right="137" w:hanging="361"/>
        <w:jc w:val="both"/>
        <w:rPr>
          <w:rFonts w:ascii="Arial" w:hAnsi="Arial"/>
        </w:rPr>
      </w:pPr>
      <w:r>
        <w:rPr>
          <w:rFonts w:ascii="Arial" w:hAnsi="Arial"/>
          <w:sz w:val="24"/>
        </w:rPr>
        <w:t>Uczennica/uczeń może trzykrotnie w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ciągu półrocza zgłosić nieprzygotowanie do lekcji (przez nieprzygotowanie rozumie się: niegotowość do odpowiedzi ustnej);</w:t>
      </w:r>
    </w:p>
    <w:p w:rsidR="00157BBD" w:rsidRDefault="00157BBD">
      <w:pPr>
        <w:pStyle w:val="Textbody"/>
        <w:spacing w:before="14"/>
        <w:ind w:left="0"/>
        <w:rPr>
          <w:rFonts w:ascii="Arial" w:hAnsi="Arial"/>
        </w:rPr>
      </w:pPr>
    </w:p>
    <w:p w:rsidR="00157BBD" w:rsidRDefault="00C21C03">
      <w:pPr>
        <w:pStyle w:val="Akapitzlist"/>
        <w:numPr>
          <w:ilvl w:val="1"/>
          <w:numId w:val="6"/>
        </w:numPr>
        <w:tabs>
          <w:tab w:val="left" w:pos="1858"/>
        </w:tabs>
        <w:spacing w:line="235" w:lineRule="auto"/>
        <w:ind w:left="929" w:right="135" w:hanging="361"/>
        <w:jc w:val="both"/>
        <w:rPr>
          <w:rFonts w:ascii="Arial" w:hAnsi="Arial"/>
        </w:rPr>
      </w:pPr>
      <w:r>
        <w:rPr>
          <w:rFonts w:ascii="Arial" w:hAnsi="Arial"/>
          <w:sz w:val="24"/>
        </w:rPr>
        <w:t>dopuszcza się możliwość usp</w:t>
      </w:r>
      <w:r>
        <w:rPr>
          <w:rFonts w:ascii="Arial" w:hAnsi="Arial"/>
          <w:sz w:val="24"/>
        </w:rPr>
        <w:t>rawiedliwienia kolejnych nieprzygotowań do lekcji, jednak wyłącznie w szczególnych wypadkach (np. zdarzenia losowe, niekorzystna sytuacja rodzinna, pobyt w szpitalu</w:t>
      </w:r>
      <w:r>
        <w:rPr>
          <w:rFonts w:ascii="Arial" w:hAnsi="Arial"/>
          <w:sz w:val="28"/>
        </w:rPr>
        <w:t>).</w:t>
      </w:r>
    </w:p>
    <w:p w:rsidR="00157BBD" w:rsidRDefault="00157BBD">
      <w:pPr>
        <w:pStyle w:val="Akapitzlist"/>
        <w:tabs>
          <w:tab w:val="left" w:pos="1858"/>
        </w:tabs>
        <w:spacing w:line="235" w:lineRule="auto"/>
        <w:ind w:left="929" w:right="135" w:hanging="361"/>
        <w:jc w:val="both"/>
        <w:rPr>
          <w:rFonts w:ascii="Arial" w:hAnsi="Arial"/>
          <w:sz w:val="16"/>
          <w:szCs w:val="16"/>
        </w:rPr>
      </w:pPr>
    </w:p>
    <w:p w:rsidR="00157BBD" w:rsidRDefault="00C21C03">
      <w:pPr>
        <w:pStyle w:val="Standard"/>
        <w:spacing w:before="113" w:after="113" w:line="360" w:lineRule="auto"/>
        <w:ind w:right="149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Inne aktywności:</w:t>
      </w:r>
    </w:p>
    <w:p w:rsidR="00157BBD" w:rsidRDefault="00C21C03">
      <w:pPr>
        <w:pStyle w:val="H2x"/>
        <w:rPr>
          <w:color w:val="000000"/>
          <w:sz w:val="24"/>
          <w:szCs w:val="24"/>
          <w:lang w:val="pl-PL" w:bidi="pl-PL"/>
        </w:rPr>
      </w:pPr>
      <w:r>
        <w:rPr>
          <w:color w:val="000000"/>
          <w:sz w:val="24"/>
          <w:szCs w:val="24"/>
          <w:lang w:val="pl-PL" w:bidi="pl-PL"/>
        </w:rPr>
        <w:t>Prace domowe</w:t>
      </w:r>
    </w:p>
    <w:p w:rsidR="00157BBD" w:rsidRDefault="00C21C03">
      <w:pPr>
        <w:pStyle w:val="Standard"/>
        <w:spacing w:before="57" w:after="57"/>
        <w:ind w:left="198" w:hanging="102"/>
        <w:rPr>
          <w:rFonts w:ascii="Arial" w:hAnsi="Arial"/>
          <w:color w:val="000000"/>
          <w:sz w:val="24"/>
          <w:szCs w:val="24"/>
          <w:lang w:bidi="pl-PL"/>
        </w:rPr>
      </w:pPr>
      <w:r>
        <w:rPr>
          <w:rFonts w:ascii="Arial" w:hAnsi="Arial"/>
          <w:color w:val="000000"/>
          <w:sz w:val="24"/>
          <w:szCs w:val="24"/>
          <w:lang w:bidi="pl-PL"/>
        </w:rPr>
        <w:t xml:space="preserve">•  Pisemną pracę domową można zadać, ale jest ona </w:t>
      </w:r>
      <w:r>
        <w:rPr>
          <w:rFonts w:ascii="Arial" w:hAnsi="Arial"/>
          <w:color w:val="000000"/>
          <w:sz w:val="24"/>
          <w:szCs w:val="24"/>
          <w:lang w:bidi="pl-PL"/>
        </w:rPr>
        <w:t>nieobowiązkowa.</w:t>
      </w:r>
    </w:p>
    <w:p w:rsidR="00157BBD" w:rsidRDefault="00C21C03">
      <w:pPr>
        <w:pStyle w:val="Standard"/>
        <w:spacing w:before="57" w:after="57"/>
        <w:ind w:left="198" w:hanging="102"/>
        <w:rPr>
          <w:rFonts w:ascii="Arial" w:hAnsi="Arial"/>
          <w:color w:val="000000"/>
          <w:sz w:val="24"/>
          <w:szCs w:val="24"/>
          <w:lang w:bidi="pl-PL"/>
        </w:rPr>
      </w:pPr>
      <w:r>
        <w:rPr>
          <w:rFonts w:ascii="Arial" w:hAnsi="Arial"/>
          <w:color w:val="000000"/>
          <w:sz w:val="24"/>
          <w:szCs w:val="24"/>
          <w:lang w:bidi="pl-PL"/>
        </w:rPr>
        <w:t>•  Nie wystawia się za nią oceny.</w:t>
      </w:r>
    </w:p>
    <w:p w:rsidR="00157BBD" w:rsidRDefault="00C21C03">
      <w:pPr>
        <w:pStyle w:val="Standard"/>
        <w:spacing w:before="57" w:after="57"/>
        <w:ind w:left="198" w:hanging="102"/>
        <w:rPr>
          <w:rFonts w:ascii="Arial" w:hAnsi="Arial"/>
          <w:color w:val="000000"/>
          <w:sz w:val="24"/>
          <w:szCs w:val="24"/>
          <w:lang w:bidi="pl-PL"/>
        </w:rPr>
      </w:pPr>
      <w:r>
        <w:rPr>
          <w:rFonts w:ascii="Arial" w:hAnsi="Arial"/>
          <w:color w:val="000000"/>
          <w:sz w:val="24"/>
          <w:szCs w:val="24"/>
          <w:lang w:bidi="pl-PL"/>
        </w:rPr>
        <w:t>•  Nie można karać za jej niewykonanie ani obniżać oceny przedmiotowej.</w:t>
      </w:r>
    </w:p>
    <w:p w:rsidR="00157BBD" w:rsidRDefault="00C21C03">
      <w:pPr>
        <w:pStyle w:val="Standard"/>
        <w:spacing w:before="57" w:after="57"/>
        <w:ind w:left="198" w:hanging="102"/>
        <w:rPr>
          <w:rFonts w:ascii="Arial" w:hAnsi="Arial"/>
          <w:color w:val="000000"/>
          <w:sz w:val="24"/>
          <w:szCs w:val="24"/>
          <w:lang w:bidi="pl-PL"/>
        </w:rPr>
      </w:pPr>
      <w:r>
        <w:rPr>
          <w:rFonts w:ascii="Arial" w:hAnsi="Arial"/>
          <w:color w:val="000000"/>
          <w:sz w:val="24"/>
          <w:szCs w:val="24"/>
          <w:lang w:bidi="pl-PL"/>
        </w:rPr>
        <w:t>•  Nauczyciel przedmiotu jest zobowiązany do jej sprawdzenia i do przekazania</w:t>
      </w:r>
    </w:p>
    <w:p w:rsidR="00157BBD" w:rsidRDefault="00C21C03">
      <w:pPr>
        <w:pStyle w:val="Standard"/>
        <w:spacing w:before="57" w:after="57"/>
        <w:ind w:left="198" w:hanging="102"/>
        <w:rPr>
          <w:rFonts w:ascii="Arial" w:hAnsi="Arial"/>
          <w:color w:val="000000"/>
          <w:sz w:val="24"/>
          <w:szCs w:val="24"/>
          <w:lang w:bidi="pl-PL"/>
        </w:rPr>
      </w:pPr>
      <w:r>
        <w:rPr>
          <w:rFonts w:ascii="Arial" w:hAnsi="Arial"/>
          <w:color w:val="000000"/>
          <w:sz w:val="24"/>
          <w:szCs w:val="24"/>
          <w:lang w:bidi="pl-PL"/>
        </w:rPr>
        <w:lastRenderedPageBreak/>
        <w:t xml:space="preserve">   uczennicy /uczniowi informacji zwrotnej: co jest </w:t>
      </w:r>
      <w:r>
        <w:rPr>
          <w:rFonts w:ascii="Arial" w:hAnsi="Arial"/>
          <w:color w:val="000000"/>
          <w:sz w:val="24"/>
          <w:szCs w:val="24"/>
          <w:lang w:bidi="pl-PL"/>
        </w:rPr>
        <w:t>dobrze wykonane, a co wymaga</w:t>
      </w:r>
    </w:p>
    <w:p w:rsidR="00157BBD" w:rsidRDefault="00C21C03">
      <w:pPr>
        <w:pStyle w:val="Standard"/>
        <w:spacing w:before="57" w:after="57"/>
        <w:ind w:left="198" w:hanging="102"/>
        <w:rPr>
          <w:rFonts w:ascii="Arial" w:hAnsi="Arial"/>
          <w:color w:val="000000"/>
          <w:sz w:val="24"/>
          <w:szCs w:val="24"/>
          <w:lang w:bidi="pl-PL"/>
        </w:rPr>
      </w:pPr>
      <w:r>
        <w:rPr>
          <w:rFonts w:ascii="Arial" w:hAnsi="Arial"/>
          <w:color w:val="000000"/>
          <w:sz w:val="24"/>
          <w:szCs w:val="24"/>
          <w:lang w:bidi="pl-PL"/>
        </w:rPr>
        <w:t xml:space="preserve">   poprawy i jak można dalej nabywać wiedzy i umiejętności.</w:t>
      </w:r>
    </w:p>
    <w:p w:rsidR="00157BBD" w:rsidRDefault="00C21C03">
      <w:pPr>
        <w:pStyle w:val="Standard"/>
        <w:spacing w:before="57" w:after="57"/>
        <w:ind w:left="198" w:hanging="102"/>
        <w:jc w:val="both"/>
        <w:rPr>
          <w:rFonts w:ascii="Arial" w:hAnsi="Arial"/>
          <w:color w:val="000000"/>
          <w:sz w:val="24"/>
          <w:szCs w:val="24"/>
          <w:lang w:bidi="pl-PL"/>
        </w:rPr>
      </w:pPr>
      <w:r>
        <w:rPr>
          <w:rFonts w:ascii="Arial" w:hAnsi="Arial"/>
          <w:color w:val="000000"/>
          <w:sz w:val="24"/>
          <w:szCs w:val="24"/>
          <w:lang w:bidi="pl-PL"/>
        </w:rPr>
        <w:t xml:space="preserve">•  Wykonana praca może być uwzględniona przy ocenie rocznej wyłącznie na korzyść  </w:t>
      </w:r>
    </w:p>
    <w:p w:rsidR="00157BBD" w:rsidRDefault="00C21C03">
      <w:pPr>
        <w:pStyle w:val="Standard"/>
        <w:spacing w:before="57" w:after="57"/>
        <w:ind w:left="198" w:hanging="102"/>
        <w:jc w:val="both"/>
        <w:rPr>
          <w:rFonts w:ascii="Arial" w:hAnsi="Arial"/>
          <w:color w:val="000000"/>
          <w:sz w:val="24"/>
          <w:szCs w:val="24"/>
          <w:lang w:bidi="pl-PL"/>
        </w:rPr>
      </w:pPr>
      <w:r>
        <w:rPr>
          <w:rFonts w:ascii="Arial" w:hAnsi="Arial"/>
          <w:color w:val="000000"/>
          <w:sz w:val="24"/>
          <w:szCs w:val="24"/>
          <w:lang w:bidi="pl-PL"/>
        </w:rPr>
        <w:t xml:space="preserve">    ucznia/uczennicy.</w:t>
      </w:r>
    </w:p>
    <w:p w:rsidR="00157BBD" w:rsidRDefault="00C21C03">
      <w:pPr>
        <w:pStyle w:val="Standard"/>
        <w:spacing w:before="113" w:after="57" w:line="360" w:lineRule="auto"/>
        <w:ind w:right="149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Aktywności, związane z nauczaniem z wykorzystywaniem metod i </w:t>
      </w:r>
      <w:r>
        <w:rPr>
          <w:rFonts w:ascii="Arial" w:hAnsi="Arial"/>
          <w:b/>
          <w:sz w:val="24"/>
        </w:rPr>
        <w:t>technik kształcenia na odległość, wykonywane przez uczniów zdalnie, oceniane są na zasadach opisanych w niniejszym dokumencie.</w:t>
      </w:r>
    </w:p>
    <w:p w:rsidR="00157BBD" w:rsidRDefault="00C21C03">
      <w:pPr>
        <w:pStyle w:val="Standard"/>
        <w:spacing w:before="57" w:after="57" w:line="360" w:lineRule="auto"/>
        <w:jc w:val="both"/>
      </w:pP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wyborze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metody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monitorowania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pracy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ucznia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decyduje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nauczyciel.</w:t>
      </w:r>
    </w:p>
    <w:p w:rsidR="00157BBD" w:rsidRDefault="00C21C03">
      <w:pPr>
        <w:pStyle w:val="Akapitzlist"/>
        <w:numPr>
          <w:ilvl w:val="0"/>
          <w:numId w:val="6"/>
        </w:numPr>
        <w:tabs>
          <w:tab w:val="left" w:pos="988"/>
        </w:tabs>
        <w:spacing w:before="57" w:after="57" w:line="360" w:lineRule="auto"/>
        <w:ind w:left="494" w:hanging="353"/>
      </w:pPr>
      <w:r>
        <w:rPr>
          <w:rFonts w:ascii="Arial" w:hAnsi="Arial"/>
          <w:b/>
          <w:color w:val="000009"/>
          <w:sz w:val="24"/>
        </w:rPr>
        <w:t>Sposób</w:t>
      </w:r>
      <w:r>
        <w:rPr>
          <w:rFonts w:ascii="Arial" w:hAnsi="Arial"/>
          <w:b/>
          <w:color w:val="000009"/>
          <w:spacing w:val="-4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dokumentacji</w:t>
      </w:r>
      <w:r>
        <w:rPr>
          <w:rFonts w:ascii="Arial" w:hAnsi="Arial"/>
          <w:b/>
          <w:color w:val="000009"/>
          <w:spacing w:val="-3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i</w:t>
      </w:r>
      <w:r>
        <w:rPr>
          <w:rFonts w:ascii="Arial" w:hAnsi="Arial"/>
          <w:b/>
          <w:color w:val="000009"/>
          <w:spacing w:val="-4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analizy</w:t>
      </w:r>
      <w:r>
        <w:rPr>
          <w:rFonts w:ascii="Arial" w:hAnsi="Arial"/>
          <w:b/>
          <w:color w:val="000009"/>
          <w:spacing w:val="-7"/>
          <w:sz w:val="24"/>
        </w:rPr>
        <w:t xml:space="preserve"> </w:t>
      </w:r>
      <w:r>
        <w:rPr>
          <w:rFonts w:ascii="Arial" w:hAnsi="Arial"/>
          <w:b/>
          <w:color w:val="000009"/>
          <w:sz w:val="24"/>
        </w:rPr>
        <w:t>osiągnięć</w:t>
      </w:r>
      <w:r>
        <w:rPr>
          <w:rFonts w:ascii="Arial" w:hAnsi="Arial"/>
          <w:b/>
          <w:color w:val="000009"/>
          <w:spacing w:val="5"/>
          <w:sz w:val="24"/>
        </w:rPr>
        <w:t xml:space="preserve"> </w:t>
      </w:r>
      <w:r>
        <w:rPr>
          <w:rFonts w:ascii="Arial" w:hAnsi="Arial"/>
          <w:b/>
          <w:color w:val="000009"/>
          <w:spacing w:val="-2"/>
          <w:sz w:val="24"/>
        </w:rPr>
        <w:t>uczennic/uczniów.</w:t>
      </w:r>
    </w:p>
    <w:p w:rsidR="00157BBD" w:rsidRDefault="00C21C03">
      <w:pPr>
        <w:pStyle w:val="Akapitzlist"/>
        <w:numPr>
          <w:ilvl w:val="1"/>
          <w:numId w:val="6"/>
        </w:numPr>
        <w:tabs>
          <w:tab w:val="left" w:pos="1722"/>
        </w:tabs>
        <w:spacing w:before="57" w:after="57" w:line="360" w:lineRule="auto"/>
        <w:ind w:left="861" w:hanging="360"/>
      </w:pPr>
      <w:r>
        <w:rPr>
          <w:color w:val="000009"/>
          <w:sz w:val="24"/>
        </w:rPr>
        <w:t>Oceny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bieżące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odnotowane są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w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elektronicznym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dzienniku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lekcyjnym.</w:t>
      </w:r>
    </w:p>
    <w:p w:rsidR="00157BBD" w:rsidRDefault="00C21C03">
      <w:pPr>
        <w:pStyle w:val="Akapitzlist"/>
        <w:numPr>
          <w:ilvl w:val="1"/>
          <w:numId w:val="6"/>
        </w:numPr>
        <w:tabs>
          <w:tab w:val="left" w:pos="1722"/>
        </w:tabs>
        <w:spacing w:before="57" w:after="57" w:line="360" w:lineRule="auto"/>
        <w:ind w:left="861" w:right="135" w:hanging="361"/>
        <w:jc w:val="both"/>
        <w:rPr>
          <w:color w:val="000009"/>
          <w:sz w:val="24"/>
        </w:rPr>
      </w:pPr>
      <w:r>
        <w:rPr>
          <w:color w:val="000009"/>
          <w:sz w:val="24"/>
        </w:rPr>
        <w:t>Sprawdziany i kartkówki gromadzone są w szkole i przechowywane do końca roku szkolnego.</w:t>
      </w:r>
    </w:p>
    <w:p w:rsidR="00157BBD" w:rsidRDefault="00C21C03" w:rsidP="00157BBD">
      <w:pPr>
        <w:pStyle w:val="Heading2"/>
        <w:numPr>
          <w:ilvl w:val="0"/>
          <w:numId w:val="6"/>
        </w:numPr>
        <w:tabs>
          <w:tab w:val="left" w:pos="1122"/>
        </w:tabs>
        <w:spacing w:before="57" w:after="57" w:line="360" w:lineRule="auto"/>
        <w:ind w:left="561" w:hanging="420"/>
      </w:pPr>
      <w:r>
        <w:rPr>
          <w:color w:val="000009"/>
        </w:rPr>
        <w:t>Ocena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półroczna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roczna:</w:t>
      </w:r>
    </w:p>
    <w:p w:rsidR="00157BBD" w:rsidRDefault="00C21C03">
      <w:pPr>
        <w:pStyle w:val="Akapitzlist"/>
        <w:numPr>
          <w:ilvl w:val="1"/>
          <w:numId w:val="6"/>
        </w:numPr>
        <w:tabs>
          <w:tab w:val="left" w:pos="1722"/>
        </w:tabs>
        <w:spacing w:before="57" w:after="57" w:line="360" w:lineRule="auto"/>
        <w:ind w:left="861" w:right="149" w:hanging="361"/>
        <w:jc w:val="both"/>
        <w:rPr>
          <w:rFonts w:ascii="Arial" w:hAnsi="Arial"/>
        </w:rPr>
      </w:pPr>
      <w:r>
        <w:rPr>
          <w:rFonts w:ascii="Arial" w:hAnsi="Arial"/>
          <w:color w:val="000009"/>
          <w:sz w:val="24"/>
        </w:rPr>
        <w:t>Ocena</w:t>
      </w:r>
      <w:r>
        <w:rPr>
          <w:rFonts w:ascii="Arial" w:hAnsi="Arial"/>
          <w:color w:val="000009"/>
          <w:spacing w:val="-16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półroczna</w:t>
      </w:r>
      <w:r>
        <w:rPr>
          <w:rFonts w:ascii="Arial" w:hAnsi="Arial"/>
          <w:color w:val="000009"/>
          <w:spacing w:val="-16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i</w:t>
      </w:r>
      <w:r>
        <w:rPr>
          <w:rFonts w:ascii="Arial" w:hAnsi="Arial"/>
          <w:color w:val="000009"/>
          <w:spacing w:val="-16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roczna</w:t>
      </w:r>
      <w:r>
        <w:rPr>
          <w:rFonts w:ascii="Arial" w:hAnsi="Arial"/>
          <w:color w:val="000009"/>
          <w:spacing w:val="-16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w</w:t>
      </w:r>
      <w:r>
        <w:rPr>
          <w:rFonts w:ascii="Arial" w:hAnsi="Arial"/>
          <w:color w:val="000009"/>
          <w:spacing w:val="-16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klasach</w:t>
      </w:r>
      <w:r>
        <w:rPr>
          <w:rFonts w:ascii="Arial" w:hAnsi="Arial"/>
          <w:color w:val="000009"/>
          <w:spacing w:val="-14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VII-VIII</w:t>
      </w:r>
      <w:r>
        <w:rPr>
          <w:rFonts w:ascii="Arial" w:hAnsi="Arial"/>
          <w:color w:val="000009"/>
          <w:spacing w:val="-15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jest</w:t>
      </w:r>
      <w:r>
        <w:rPr>
          <w:rFonts w:ascii="Arial" w:hAnsi="Arial"/>
          <w:color w:val="000009"/>
          <w:spacing w:val="-15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wystawiana</w:t>
      </w:r>
      <w:r>
        <w:rPr>
          <w:rFonts w:ascii="Arial" w:hAnsi="Arial"/>
          <w:color w:val="000009"/>
          <w:spacing w:val="-15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zgodnie</w:t>
      </w:r>
      <w:r>
        <w:rPr>
          <w:rFonts w:ascii="Arial" w:hAnsi="Arial"/>
          <w:color w:val="000009"/>
          <w:spacing w:val="-15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z</w:t>
      </w:r>
      <w:r>
        <w:rPr>
          <w:rFonts w:ascii="Arial" w:hAnsi="Arial"/>
          <w:color w:val="000009"/>
          <w:spacing w:val="-15"/>
          <w:sz w:val="24"/>
        </w:rPr>
        <w:t xml:space="preserve"> </w:t>
      </w:r>
      <w:r>
        <w:rPr>
          <w:rFonts w:ascii="Arial" w:hAnsi="Arial"/>
          <w:color w:val="000009"/>
          <w:sz w:val="24"/>
        </w:rPr>
        <w:t>zapisami w Statucie Szkoły.</w:t>
      </w:r>
    </w:p>
    <w:p w:rsidR="00157BBD" w:rsidRDefault="00C21C03">
      <w:pPr>
        <w:pStyle w:val="Textbody"/>
        <w:spacing w:before="57" w:after="57" w:line="360" w:lineRule="auto"/>
        <w:ind w:left="0" w:right="149"/>
        <w:jc w:val="both"/>
        <w:rPr>
          <w:rFonts w:ascii="Arial" w:hAnsi="Arial"/>
          <w:color w:val="000009"/>
        </w:rPr>
      </w:pPr>
      <w:r>
        <w:rPr>
          <w:rFonts w:ascii="Arial" w:hAnsi="Arial"/>
          <w:color w:val="000009"/>
        </w:rPr>
        <w:t>W sprawach spornych rozstrzygają: nauczyciel przedmiotu, wychowawca klasy, rzecznik praw ucznia, dyrektor szkoły.</w:t>
      </w:r>
    </w:p>
    <w:sectPr w:rsidR="00157BBD" w:rsidSect="00157BBD">
      <w:pgSz w:w="11906" w:h="16838"/>
      <w:pgMar w:top="1320" w:right="1275" w:bottom="1050" w:left="1275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C03" w:rsidRDefault="00C21C03" w:rsidP="00157BBD">
      <w:r>
        <w:separator/>
      </w:r>
    </w:p>
  </w:endnote>
  <w:endnote w:type="continuationSeparator" w:id="0">
    <w:p w:rsidR="00C21C03" w:rsidRDefault="00C21C03" w:rsidP="00157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C03" w:rsidRDefault="00C21C03" w:rsidP="00157BBD">
      <w:r w:rsidRPr="00157BBD">
        <w:rPr>
          <w:color w:val="000000"/>
        </w:rPr>
        <w:separator/>
      </w:r>
    </w:p>
  </w:footnote>
  <w:footnote w:type="continuationSeparator" w:id="0">
    <w:p w:rsidR="00C21C03" w:rsidRDefault="00C21C03" w:rsidP="00157B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33683"/>
    <w:multiLevelType w:val="multilevel"/>
    <w:tmpl w:val="D72E93B6"/>
    <w:styleLink w:val="WWNum3"/>
    <w:lvl w:ilvl="0">
      <w:numFmt w:val="bullet"/>
      <w:lvlText w:val="•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rPr>
        <w:lang w:val="pl-PL" w:eastAsia="en-US" w:bidi="ar-SA"/>
      </w:rPr>
    </w:lvl>
    <w:lvl w:ilvl="2">
      <w:numFmt w:val="bullet"/>
      <w:lvlText w:val="•"/>
      <w:lvlJc w:val="left"/>
      <w:rPr>
        <w:lang w:val="pl-PL" w:eastAsia="en-US" w:bidi="ar-SA"/>
      </w:rPr>
    </w:lvl>
    <w:lvl w:ilvl="3">
      <w:numFmt w:val="bullet"/>
      <w:lvlText w:val="•"/>
      <w:lvlJc w:val="left"/>
      <w:rPr>
        <w:lang w:val="pl-PL" w:eastAsia="en-US" w:bidi="ar-SA"/>
      </w:rPr>
    </w:lvl>
    <w:lvl w:ilvl="4">
      <w:numFmt w:val="bullet"/>
      <w:lvlText w:val="•"/>
      <w:lvlJc w:val="left"/>
      <w:rPr>
        <w:lang w:val="pl-PL" w:eastAsia="en-US" w:bidi="ar-SA"/>
      </w:rPr>
    </w:lvl>
    <w:lvl w:ilvl="5">
      <w:numFmt w:val="bullet"/>
      <w:lvlText w:val="•"/>
      <w:lvlJc w:val="left"/>
      <w:rPr>
        <w:lang w:val="pl-PL" w:eastAsia="en-US" w:bidi="ar-SA"/>
      </w:rPr>
    </w:lvl>
    <w:lvl w:ilvl="6">
      <w:numFmt w:val="bullet"/>
      <w:lvlText w:val="•"/>
      <w:lvlJc w:val="left"/>
      <w:rPr>
        <w:lang w:val="pl-PL" w:eastAsia="en-US" w:bidi="ar-SA"/>
      </w:rPr>
    </w:lvl>
    <w:lvl w:ilvl="7">
      <w:numFmt w:val="bullet"/>
      <w:lvlText w:val="•"/>
      <w:lvlJc w:val="left"/>
      <w:rPr>
        <w:lang w:val="pl-PL" w:eastAsia="en-US" w:bidi="ar-SA"/>
      </w:rPr>
    </w:lvl>
    <w:lvl w:ilvl="8">
      <w:numFmt w:val="bullet"/>
      <w:lvlText w:val="•"/>
      <w:lvlJc w:val="left"/>
      <w:rPr>
        <w:lang w:val="pl-PL" w:eastAsia="en-US" w:bidi="ar-SA"/>
      </w:rPr>
    </w:lvl>
  </w:abstractNum>
  <w:abstractNum w:abstractNumId="1">
    <w:nsid w:val="2B050EAD"/>
    <w:multiLevelType w:val="multilevel"/>
    <w:tmpl w:val="601ED1E2"/>
    <w:styleLink w:val="WWNum2"/>
    <w:lvl w:ilvl="0">
      <w:numFmt w:val="bullet"/>
      <w:lvlText w:val=""/>
      <w:lvlJc w:val="left"/>
      <w:rPr>
        <w:rFonts w:ascii="Symbol" w:eastAsia="Symbol" w:hAnsi="Symbol" w:cs="Symbol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rPr>
        <w:lang w:val="pl-PL" w:eastAsia="en-US" w:bidi="ar-SA"/>
      </w:rPr>
    </w:lvl>
    <w:lvl w:ilvl="2">
      <w:numFmt w:val="bullet"/>
      <w:lvlText w:val="•"/>
      <w:lvlJc w:val="left"/>
      <w:rPr>
        <w:lang w:val="pl-PL" w:eastAsia="en-US" w:bidi="ar-SA"/>
      </w:rPr>
    </w:lvl>
    <w:lvl w:ilvl="3">
      <w:numFmt w:val="bullet"/>
      <w:lvlText w:val="•"/>
      <w:lvlJc w:val="left"/>
      <w:rPr>
        <w:lang w:val="pl-PL" w:eastAsia="en-US" w:bidi="ar-SA"/>
      </w:rPr>
    </w:lvl>
    <w:lvl w:ilvl="4">
      <w:numFmt w:val="bullet"/>
      <w:lvlText w:val="•"/>
      <w:lvlJc w:val="left"/>
      <w:rPr>
        <w:lang w:val="pl-PL" w:eastAsia="en-US" w:bidi="ar-SA"/>
      </w:rPr>
    </w:lvl>
    <w:lvl w:ilvl="5">
      <w:numFmt w:val="bullet"/>
      <w:lvlText w:val="•"/>
      <w:lvlJc w:val="left"/>
      <w:rPr>
        <w:lang w:val="pl-PL" w:eastAsia="en-US" w:bidi="ar-SA"/>
      </w:rPr>
    </w:lvl>
    <w:lvl w:ilvl="6">
      <w:numFmt w:val="bullet"/>
      <w:lvlText w:val="•"/>
      <w:lvlJc w:val="left"/>
      <w:rPr>
        <w:lang w:val="pl-PL" w:eastAsia="en-US" w:bidi="ar-SA"/>
      </w:rPr>
    </w:lvl>
    <w:lvl w:ilvl="7">
      <w:numFmt w:val="bullet"/>
      <w:lvlText w:val="•"/>
      <w:lvlJc w:val="left"/>
      <w:rPr>
        <w:lang w:val="pl-PL" w:eastAsia="en-US" w:bidi="ar-SA"/>
      </w:rPr>
    </w:lvl>
    <w:lvl w:ilvl="8">
      <w:numFmt w:val="bullet"/>
      <w:lvlText w:val="•"/>
      <w:lvlJc w:val="left"/>
      <w:rPr>
        <w:lang w:val="pl-PL" w:eastAsia="en-US" w:bidi="ar-SA"/>
      </w:rPr>
    </w:lvl>
  </w:abstractNum>
  <w:abstractNum w:abstractNumId="2">
    <w:nsid w:val="3DA07074"/>
    <w:multiLevelType w:val="multilevel"/>
    <w:tmpl w:val="AEEAE0E0"/>
    <w:styleLink w:val="WWNum1"/>
    <w:lvl w:ilvl="0">
      <w:start w:val="1"/>
      <w:numFmt w:val="upperRoman"/>
      <w:lvlText w:val="%1."/>
      <w:lvlJc w:val="left"/>
      <w:rPr>
        <w:b/>
        <w:bCs/>
        <w:spacing w:val="0"/>
        <w:w w:val="99"/>
        <w:lang w:val="pl-PL" w:eastAsia="en-US" w:bidi="ar-SA"/>
      </w:rPr>
    </w:lvl>
    <w:lvl w:ilvl="1">
      <w:numFmt w:val="bullet"/>
      <w:lvlText w:val="•"/>
      <w:lvlJc w:val="left"/>
      <w:rPr>
        <w:rFonts w:ascii="Microsoft Sans Serif" w:eastAsia="Microsoft Sans Serif" w:hAnsi="Microsoft Sans Serif" w:cs="Microsoft Sans Serif"/>
        <w:spacing w:val="0"/>
        <w:w w:val="100"/>
        <w:lang w:val="pl-PL" w:eastAsia="en-US" w:bidi="ar-SA"/>
      </w:rPr>
    </w:lvl>
    <w:lvl w:ilvl="2">
      <w:numFmt w:val="bullet"/>
      <w:lvlText w:val="•"/>
      <w:lvlJc w:val="left"/>
      <w:rPr>
        <w:lang w:val="pl-PL" w:eastAsia="en-US" w:bidi="ar-SA"/>
      </w:rPr>
    </w:lvl>
    <w:lvl w:ilvl="3">
      <w:numFmt w:val="bullet"/>
      <w:lvlText w:val="•"/>
      <w:lvlJc w:val="left"/>
      <w:rPr>
        <w:lang w:val="pl-PL" w:eastAsia="en-US" w:bidi="ar-SA"/>
      </w:rPr>
    </w:lvl>
    <w:lvl w:ilvl="4">
      <w:numFmt w:val="bullet"/>
      <w:lvlText w:val="•"/>
      <w:lvlJc w:val="left"/>
      <w:rPr>
        <w:lang w:val="pl-PL" w:eastAsia="en-US" w:bidi="ar-SA"/>
      </w:rPr>
    </w:lvl>
    <w:lvl w:ilvl="5">
      <w:numFmt w:val="bullet"/>
      <w:lvlText w:val="•"/>
      <w:lvlJc w:val="left"/>
      <w:rPr>
        <w:lang w:val="pl-PL" w:eastAsia="en-US" w:bidi="ar-SA"/>
      </w:rPr>
    </w:lvl>
    <w:lvl w:ilvl="6">
      <w:numFmt w:val="bullet"/>
      <w:lvlText w:val="•"/>
      <w:lvlJc w:val="left"/>
      <w:rPr>
        <w:lang w:val="pl-PL" w:eastAsia="en-US" w:bidi="ar-SA"/>
      </w:rPr>
    </w:lvl>
    <w:lvl w:ilvl="7">
      <w:numFmt w:val="bullet"/>
      <w:lvlText w:val="•"/>
      <w:lvlJc w:val="left"/>
      <w:rPr>
        <w:lang w:val="pl-PL" w:eastAsia="en-US" w:bidi="ar-SA"/>
      </w:rPr>
    </w:lvl>
    <w:lvl w:ilvl="8">
      <w:numFmt w:val="bullet"/>
      <w:lvlText w:val="•"/>
      <w:lvlJc w:val="left"/>
      <w:rPr>
        <w:lang w:val="pl-PL" w:eastAsia="en-US" w:bidi="ar-SA"/>
      </w:rPr>
    </w:lvl>
  </w:abstractNum>
  <w:abstractNum w:abstractNumId="3">
    <w:nsid w:val="3DE95ED7"/>
    <w:multiLevelType w:val="multilevel"/>
    <w:tmpl w:val="76CA924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>
    <w:nsid w:val="50DE0F65"/>
    <w:multiLevelType w:val="multilevel"/>
    <w:tmpl w:val="70A6F044"/>
    <w:styleLink w:val="WWNum6"/>
    <w:lvl w:ilvl="0">
      <w:start w:val="4"/>
      <w:numFmt w:val="lowerLetter"/>
      <w:lvlText w:val="%1)"/>
      <w:lvlJc w:val="left"/>
      <w:rPr>
        <w:spacing w:val="0"/>
        <w:w w:val="100"/>
        <w:lang w:val="pl-PL" w:eastAsia="en-US" w:bidi="ar-SA"/>
      </w:rPr>
    </w:lvl>
    <w:lvl w:ilvl="1">
      <w:numFmt w:val="bullet"/>
      <w:lvlText w:val="•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rPr>
        <w:lang w:val="pl-PL" w:eastAsia="en-US" w:bidi="ar-SA"/>
      </w:rPr>
    </w:lvl>
    <w:lvl w:ilvl="3">
      <w:numFmt w:val="bullet"/>
      <w:lvlText w:val="•"/>
      <w:lvlJc w:val="left"/>
      <w:rPr>
        <w:lang w:val="pl-PL" w:eastAsia="en-US" w:bidi="ar-SA"/>
      </w:rPr>
    </w:lvl>
    <w:lvl w:ilvl="4">
      <w:numFmt w:val="bullet"/>
      <w:lvlText w:val="•"/>
      <w:lvlJc w:val="left"/>
      <w:rPr>
        <w:lang w:val="pl-PL" w:eastAsia="en-US" w:bidi="ar-SA"/>
      </w:rPr>
    </w:lvl>
    <w:lvl w:ilvl="5">
      <w:numFmt w:val="bullet"/>
      <w:lvlText w:val="•"/>
      <w:lvlJc w:val="left"/>
      <w:rPr>
        <w:lang w:val="pl-PL" w:eastAsia="en-US" w:bidi="ar-SA"/>
      </w:rPr>
    </w:lvl>
    <w:lvl w:ilvl="6">
      <w:numFmt w:val="bullet"/>
      <w:lvlText w:val="•"/>
      <w:lvlJc w:val="left"/>
      <w:rPr>
        <w:lang w:val="pl-PL" w:eastAsia="en-US" w:bidi="ar-SA"/>
      </w:rPr>
    </w:lvl>
    <w:lvl w:ilvl="7">
      <w:numFmt w:val="bullet"/>
      <w:lvlText w:val="•"/>
      <w:lvlJc w:val="left"/>
      <w:rPr>
        <w:lang w:val="pl-PL" w:eastAsia="en-US" w:bidi="ar-SA"/>
      </w:rPr>
    </w:lvl>
    <w:lvl w:ilvl="8">
      <w:numFmt w:val="bullet"/>
      <w:lvlText w:val="•"/>
      <w:lvlJc w:val="left"/>
      <w:rPr>
        <w:lang w:val="pl-PL" w:eastAsia="en-US" w:bidi="ar-SA"/>
      </w:rPr>
    </w:lvl>
  </w:abstractNum>
  <w:abstractNum w:abstractNumId="5">
    <w:nsid w:val="6B5B4D9D"/>
    <w:multiLevelType w:val="multilevel"/>
    <w:tmpl w:val="A48037AA"/>
    <w:styleLink w:val="WWNum4"/>
    <w:lvl w:ilvl="0">
      <w:start w:val="1"/>
      <w:numFmt w:val="upperRoman"/>
      <w:lvlText w:val="%1."/>
      <w:lvlJc w:val="left"/>
      <w:rPr>
        <w:rFonts w:ascii="Arial" w:eastAsia="Microsoft Sans Serif" w:hAnsi="Arial" w:cs="Microsoft Sans Serif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rPr>
        <w:rFonts w:ascii="Arial" w:eastAsia="Microsoft Sans Serif" w:hAnsi="Arial" w:cs="Microsoft Sans Serif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rPr>
        <w:lang w:val="pl-PL" w:eastAsia="en-US" w:bidi="ar-SA"/>
      </w:rPr>
    </w:lvl>
    <w:lvl w:ilvl="3">
      <w:numFmt w:val="bullet"/>
      <w:lvlText w:val="•"/>
      <w:lvlJc w:val="left"/>
      <w:rPr>
        <w:lang w:val="pl-PL" w:eastAsia="en-US" w:bidi="ar-SA"/>
      </w:rPr>
    </w:lvl>
    <w:lvl w:ilvl="4">
      <w:numFmt w:val="bullet"/>
      <w:lvlText w:val="•"/>
      <w:lvlJc w:val="left"/>
      <w:rPr>
        <w:lang w:val="pl-PL" w:eastAsia="en-US" w:bidi="ar-SA"/>
      </w:rPr>
    </w:lvl>
    <w:lvl w:ilvl="5">
      <w:numFmt w:val="bullet"/>
      <w:lvlText w:val="•"/>
      <w:lvlJc w:val="left"/>
      <w:rPr>
        <w:lang w:val="pl-PL" w:eastAsia="en-US" w:bidi="ar-SA"/>
      </w:rPr>
    </w:lvl>
    <w:lvl w:ilvl="6">
      <w:numFmt w:val="bullet"/>
      <w:lvlText w:val="•"/>
      <w:lvlJc w:val="left"/>
      <w:rPr>
        <w:lang w:val="pl-PL" w:eastAsia="en-US" w:bidi="ar-SA"/>
      </w:rPr>
    </w:lvl>
    <w:lvl w:ilvl="7">
      <w:numFmt w:val="bullet"/>
      <w:lvlText w:val="•"/>
      <w:lvlJc w:val="left"/>
      <w:rPr>
        <w:lang w:val="pl-PL" w:eastAsia="en-US" w:bidi="ar-SA"/>
      </w:rPr>
    </w:lvl>
    <w:lvl w:ilvl="8">
      <w:numFmt w:val="bullet"/>
      <w:lvlText w:val="•"/>
      <w:lvlJc w:val="left"/>
      <w:rPr>
        <w:lang w:val="pl-PL" w:eastAsia="en-US" w:bidi="ar-SA"/>
      </w:rPr>
    </w:lvl>
  </w:abstractNum>
  <w:abstractNum w:abstractNumId="6">
    <w:nsid w:val="77194F34"/>
    <w:multiLevelType w:val="multilevel"/>
    <w:tmpl w:val="9CA27AAE"/>
    <w:styleLink w:val="WWNum5"/>
    <w:lvl w:ilvl="0">
      <w:start w:val="1"/>
      <w:numFmt w:val="lowerLetter"/>
      <w:lvlText w:val="%1)"/>
      <w:lvlJc w:val="left"/>
      <w:rPr>
        <w:rFonts w:eastAsia="Microsoft Sans Serif" w:cs="Microsoft Sans Serif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rPr>
        <w:lang w:val="pl-PL" w:eastAsia="en-US" w:bidi="ar-SA"/>
      </w:rPr>
    </w:lvl>
    <w:lvl w:ilvl="2">
      <w:numFmt w:val="bullet"/>
      <w:lvlText w:val="•"/>
      <w:lvlJc w:val="left"/>
      <w:rPr>
        <w:lang w:val="pl-PL" w:eastAsia="en-US" w:bidi="ar-SA"/>
      </w:rPr>
    </w:lvl>
    <w:lvl w:ilvl="3">
      <w:numFmt w:val="bullet"/>
      <w:lvlText w:val="•"/>
      <w:lvlJc w:val="left"/>
      <w:rPr>
        <w:lang w:val="pl-PL" w:eastAsia="en-US" w:bidi="ar-SA"/>
      </w:rPr>
    </w:lvl>
    <w:lvl w:ilvl="4">
      <w:numFmt w:val="bullet"/>
      <w:lvlText w:val="•"/>
      <w:lvlJc w:val="left"/>
      <w:rPr>
        <w:lang w:val="pl-PL" w:eastAsia="en-US" w:bidi="ar-SA"/>
      </w:rPr>
    </w:lvl>
    <w:lvl w:ilvl="5">
      <w:numFmt w:val="bullet"/>
      <w:lvlText w:val="•"/>
      <w:lvlJc w:val="left"/>
      <w:rPr>
        <w:lang w:val="pl-PL" w:eastAsia="en-US" w:bidi="ar-SA"/>
      </w:rPr>
    </w:lvl>
    <w:lvl w:ilvl="6">
      <w:numFmt w:val="bullet"/>
      <w:lvlText w:val="•"/>
      <w:lvlJc w:val="left"/>
      <w:rPr>
        <w:lang w:val="pl-PL" w:eastAsia="en-US" w:bidi="ar-SA"/>
      </w:rPr>
    </w:lvl>
    <w:lvl w:ilvl="7">
      <w:numFmt w:val="bullet"/>
      <w:lvlText w:val="•"/>
      <w:lvlJc w:val="left"/>
      <w:rPr>
        <w:lang w:val="pl-PL" w:eastAsia="en-US" w:bidi="ar-SA"/>
      </w:rPr>
    </w:lvl>
    <w:lvl w:ilvl="8">
      <w:numFmt w:val="bullet"/>
      <w:lvlText w:val="•"/>
      <w:lvlJc w:val="left"/>
      <w:rPr>
        <w:lang w:val="pl-PL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  <w:num w:numId="8">
    <w:abstractNumId w:val="1"/>
    <w:lvlOverride w:ilvl="0"/>
  </w:num>
  <w:num w:numId="9">
    <w:abstractNumId w:val="0"/>
    <w:lvlOverride w:ilvl="0"/>
  </w:num>
  <w:num w:numId="10">
    <w:abstractNumId w:val="3"/>
  </w:num>
  <w:num w:numId="11">
    <w:abstractNumId w:val="0"/>
    <w:lvlOverride w:ilvl="0"/>
  </w:num>
  <w:num w:numId="12">
    <w:abstractNumId w:val="2"/>
    <w:lvlOverride w:ilvl="0">
      <w:startOverride w:val="1"/>
    </w:lvlOverride>
  </w:num>
  <w:num w:numId="13">
    <w:abstractNumId w:val="5"/>
    <w:lvlOverride w:ilvl="0">
      <w:startOverride w:val="1"/>
    </w:lvlOverride>
  </w:num>
  <w:num w:numId="14">
    <w:abstractNumId w:val="6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57BBD"/>
    <w:rsid w:val="00157BBD"/>
    <w:rsid w:val="005D7A1F"/>
    <w:rsid w:val="00C21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57BBD"/>
    <w:pPr>
      <w:widowControl/>
    </w:pPr>
    <w:rPr>
      <w:rFonts w:ascii="Microsoft Sans Serif" w:eastAsia="Microsoft Sans Serif" w:hAnsi="Microsoft Sans Serif" w:cs="Microsoft Sans Serif"/>
      <w:lang w:val="pl-PL"/>
    </w:rPr>
  </w:style>
  <w:style w:type="paragraph" w:customStyle="1" w:styleId="Heading">
    <w:name w:val="Heading"/>
    <w:basedOn w:val="Standard"/>
    <w:next w:val="Textbody"/>
    <w:rsid w:val="00157BB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157BBD"/>
    <w:pPr>
      <w:ind w:left="422"/>
    </w:pPr>
    <w:rPr>
      <w:sz w:val="24"/>
      <w:szCs w:val="24"/>
    </w:rPr>
  </w:style>
  <w:style w:type="paragraph" w:styleId="Lista">
    <w:name w:val="List"/>
    <w:basedOn w:val="Textbody"/>
    <w:rsid w:val="00157BBD"/>
    <w:rPr>
      <w:rFonts w:cs="Arial"/>
    </w:rPr>
  </w:style>
  <w:style w:type="paragraph" w:customStyle="1" w:styleId="Caption">
    <w:name w:val="Caption"/>
    <w:basedOn w:val="Standard"/>
    <w:rsid w:val="00157BB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157BBD"/>
    <w:pPr>
      <w:suppressLineNumbers/>
    </w:pPr>
    <w:rPr>
      <w:rFonts w:cs="Arial"/>
    </w:rPr>
  </w:style>
  <w:style w:type="paragraph" w:customStyle="1" w:styleId="Heading1">
    <w:name w:val="Heading 1"/>
    <w:basedOn w:val="Standard"/>
    <w:next w:val="Textbody"/>
    <w:rsid w:val="00157BBD"/>
    <w:pPr>
      <w:ind w:hanging="79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Standard"/>
    <w:next w:val="Textbody"/>
    <w:rsid w:val="00157BBD"/>
    <w:pPr>
      <w:ind w:left="141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Akapitzlist">
    <w:name w:val="List Paragraph"/>
    <w:basedOn w:val="Standard"/>
    <w:rsid w:val="00157BBD"/>
    <w:pPr>
      <w:ind w:left="422" w:hanging="281"/>
    </w:pPr>
  </w:style>
  <w:style w:type="paragraph" w:customStyle="1" w:styleId="TableParagraph">
    <w:name w:val="Table Paragraph"/>
    <w:basedOn w:val="Standard"/>
    <w:rsid w:val="00157BBD"/>
    <w:pPr>
      <w:spacing w:line="258" w:lineRule="exact"/>
      <w:ind w:left="52"/>
    </w:pPr>
  </w:style>
  <w:style w:type="paragraph" w:customStyle="1" w:styleId="Footer">
    <w:name w:val="Footer"/>
    <w:basedOn w:val="Standard"/>
    <w:rsid w:val="00157BB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rsid w:val="00157BBD"/>
    <w:pPr>
      <w:suppressLineNumbers/>
    </w:pPr>
  </w:style>
  <w:style w:type="paragraph" w:customStyle="1" w:styleId="H2x">
    <w:name w:val="H2x"/>
    <w:rsid w:val="00157BBD"/>
    <w:pPr>
      <w:keepNext/>
      <w:spacing w:before="100" w:after="40" w:line="276" w:lineRule="auto"/>
    </w:pPr>
    <w:rPr>
      <w:rFonts w:ascii="Arial" w:eastAsia="0" w:hAnsi="Arial" w:cs="Arial"/>
      <w:b/>
      <w:bCs/>
      <w:color w:val="2E5D86"/>
      <w:kern w:val="0"/>
      <w:sz w:val="21"/>
      <w:szCs w:val="21"/>
      <w:lang w:bidi="en-US"/>
    </w:rPr>
  </w:style>
  <w:style w:type="character" w:customStyle="1" w:styleId="ListLabel1">
    <w:name w:val="ListLabel 1"/>
    <w:rsid w:val="00157BBD"/>
    <w:rPr>
      <w:spacing w:val="0"/>
      <w:w w:val="100"/>
      <w:lang w:val="pl-PL" w:eastAsia="en-US" w:bidi="ar-SA"/>
    </w:rPr>
  </w:style>
  <w:style w:type="character" w:customStyle="1" w:styleId="ListLabel2">
    <w:name w:val="ListLabel 2"/>
    <w:rsid w:val="00157BBD"/>
    <w:rPr>
      <w:rFonts w:eastAsia="Microsoft Sans Serif" w:cs="Microsoft Sans Serif"/>
      <w:b w:val="0"/>
      <w:bCs w:val="0"/>
      <w:i w:val="0"/>
      <w:iCs w:val="0"/>
      <w:color w:val="000009"/>
      <w:spacing w:val="0"/>
      <w:w w:val="100"/>
      <w:sz w:val="24"/>
      <w:szCs w:val="24"/>
      <w:lang w:val="pl-PL" w:eastAsia="en-US" w:bidi="ar-SA"/>
    </w:rPr>
  </w:style>
  <w:style w:type="character" w:customStyle="1" w:styleId="ListLabel3">
    <w:name w:val="ListLabel 3"/>
    <w:rsid w:val="00157BBD"/>
    <w:rPr>
      <w:lang w:val="pl-PL" w:eastAsia="en-US" w:bidi="ar-SA"/>
    </w:rPr>
  </w:style>
  <w:style w:type="character" w:customStyle="1" w:styleId="ListLabel4">
    <w:name w:val="ListLabel 4"/>
    <w:rsid w:val="00157BBD"/>
    <w:rPr>
      <w:rFonts w:eastAsia="Microsoft Sans Serif" w:cs="Microsoft Sans Serif"/>
      <w:b w:val="0"/>
      <w:bCs w:val="0"/>
      <w:i w:val="0"/>
      <w:iCs w:val="0"/>
      <w:color w:val="000009"/>
      <w:spacing w:val="0"/>
      <w:w w:val="100"/>
      <w:sz w:val="24"/>
      <w:szCs w:val="24"/>
      <w:lang w:val="pl-PL" w:eastAsia="en-US" w:bidi="ar-SA"/>
    </w:rPr>
  </w:style>
  <w:style w:type="character" w:customStyle="1" w:styleId="ListLabel5">
    <w:name w:val="ListLabel 5"/>
    <w:rsid w:val="00157BBD"/>
    <w:rPr>
      <w:rFonts w:ascii="Arial" w:eastAsia="Microsoft Sans Serif" w:hAnsi="Arial" w:cs="Microsoft Sans Serif"/>
      <w:b w:val="0"/>
      <w:bCs w:val="0"/>
      <w:i w:val="0"/>
      <w:iCs w:val="0"/>
      <w:spacing w:val="0"/>
      <w:w w:val="100"/>
      <w:sz w:val="24"/>
      <w:szCs w:val="24"/>
      <w:lang w:val="pl-PL" w:eastAsia="en-US" w:bidi="ar-SA"/>
    </w:rPr>
  </w:style>
  <w:style w:type="character" w:customStyle="1" w:styleId="ListLabel6">
    <w:name w:val="ListLabel 6"/>
    <w:rsid w:val="00157BBD"/>
    <w:rPr>
      <w:rFonts w:eastAsia="Symbol" w:cs="Symbol"/>
      <w:b w:val="0"/>
      <w:bCs w:val="0"/>
      <w:i w:val="0"/>
      <w:iCs w:val="0"/>
      <w:color w:val="000009"/>
      <w:spacing w:val="0"/>
      <w:w w:val="100"/>
      <w:sz w:val="24"/>
      <w:szCs w:val="24"/>
      <w:lang w:val="pl-PL" w:eastAsia="en-US" w:bidi="ar-SA"/>
    </w:rPr>
  </w:style>
  <w:style w:type="character" w:customStyle="1" w:styleId="ListLabel7">
    <w:name w:val="ListLabel 7"/>
    <w:rsid w:val="00157BBD"/>
    <w:rPr>
      <w:b/>
      <w:bCs/>
      <w:spacing w:val="0"/>
      <w:w w:val="99"/>
      <w:lang w:val="pl-PL" w:eastAsia="en-US" w:bidi="ar-SA"/>
    </w:rPr>
  </w:style>
  <w:style w:type="character" w:customStyle="1" w:styleId="ListLabel8">
    <w:name w:val="ListLabel 8"/>
    <w:rsid w:val="00157BBD"/>
    <w:rPr>
      <w:rFonts w:eastAsia="Microsoft Sans Serif" w:cs="Microsoft Sans Serif"/>
      <w:spacing w:val="0"/>
      <w:w w:val="100"/>
      <w:lang w:val="pl-PL" w:eastAsia="en-US" w:bidi="ar-SA"/>
    </w:rPr>
  </w:style>
  <w:style w:type="character" w:customStyle="1" w:styleId="Internetlink">
    <w:name w:val="Internet link"/>
    <w:rsid w:val="00157BBD"/>
    <w:rPr>
      <w:color w:val="000080"/>
      <w:u w:val="single"/>
    </w:rPr>
  </w:style>
  <w:style w:type="character" w:customStyle="1" w:styleId="BulletSymbols">
    <w:name w:val="Bullet Symbols"/>
    <w:rsid w:val="00157BBD"/>
    <w:rPr>
      <w:rFonts w:ascii="OpenSymbol" w:eastAsia="OpenSymbol" w:hAnsi="OpenSymbol" w:cs="OpenSymbol"/>
    </w:rPr>
  </w:style>
  <w:style w:type="numbering" w:customStyle="1" w:styleId="WWNum6">
    <w:name w:val="WWNum6"/>
    <w:basedOn w:val="Bezlisty"/>
    <w:rsid w:val="00157BBD"/>
    <w:pPr>
      <w:numPr>
        <w:numId w:val="1"/>
      </w:numPr>
    </w:pPr>
  </w:style>
  <w:style w:type="numbering" w:customStyle="1" w:styleId="WWNum5">
    <w:name w:val="WWNum5"/>
    <w:basedOn w:val="Bezlisty"/>
    <w:rsid w:val="00157BBD"/>
    <w:pPr>
      <w:numPr>
        <w:numId w:val="2"/>
      </w:numPr>
    </w:pPr>
  </w:style>
  <w:style w:type="numbering" w:customStyle="1" w:styleId="WWNum4">
    <w:name w:val="WWNum4"/>
    <w:basedOn w:val="Bezlisty"/>
    <w:rsid w:val="00157BBD"/>
    <w:pPr>
      <w:numPr>
        <w:numId w:val="3"/>
      </w:numPr>
    </w:pPr>
  </w:style>
  <w:style w:type="numbering" w:customStyle="1" w:styleId="WWNum3">
    <w:name w:val="WWNum3"/>
    <w:basedOn w:val="Bezlisty"/>
    <w:rsid w:val="00157BBD"/>
    <w:pPr>
      <w:numPr>
        <w:numId w:val="4"/>
      </w:numPr>
    </w:pPr>
  </w:style>
  <w:style w:type="numbering" w:customStyle="1" w:styleId="WWNum2">
    <w:name w:val="WWNum2"/>
    <w:basedOn w:val="Bezlisty"/>
    <w:rsid w:val="00157BBD"/>
    <w:pPr>
      <w:numPr>
        <w:numId w:val="5"/>
      </w:numPr>
    </w:pPr>
  </w:style>
  <w:style w:type="numbering" w:customStyle="1" w:styleId="WWNum1">
    <w:name w:val="WWNum1"/>
    <w:basedOn w:val="Bezlisty"/>
    <w:rsid w:val="00157BBD"/>
    <w:pPr>
      <w:numPr>
        <w:numId w:val="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\Desktop\Jniem_SP_kl_8_NaD_Wymagania_edukacyjne.pdf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M\Desktop\Jniem_SP_NaD_kl7_Wymagania-edukacyjne%20(1)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1932</TotalTime>
  <Pages>10</Pages>
  <Words>2463</Words>
  <Characters>14780</Characters>
  <Application>Microsoft Office Word</Application>
  <DocSecurity>0</DocSecurity>
  <Lines>123</Lines>
  <Paragraphs>34</Paragraphs>
  <ScaleCrop>false</ScaleCrop>
  <Company/>
  <LinksUpToDate>false</LinksUpToDate>
  <CharactersWithSpaces>17209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Użytkownik systemu Windows</cp:lastModifiedBy>
  <cp:revision>1</cp:revision>
  <dcterms:created xsi:type="dcterms:W3CDTF">2025-09-30T16:22:00Z</dcterms:created>
  <dcterms:modified xsi:type="dcterms:W3CDTF">2026-09-17T19:21:00Z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